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F07" w:rsidRDefault="00266F07" w:rsidP="00266F07">
      <w:pPr>
        <w:jc w:val="center"/>
      </w:pPr>
      <w:r>
        <w:rPr>
          <w:noProof/>
        </w:rPr>
        <w:drawing>
          <wp:inline distT="0" distB="0" distL="0" distR="0">
            <wp:extent cx="6753225" cy="676275"/>
            <wp:effectExtent l="0" t="0" r="9525" b="9525"/>
            <wp:docPr id="24" name="图片 24" descr="129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29T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53225" cy="676275"/>
                    </a:xfrm>
                    <a:prstGeom prst="rect">
                      <a:avLst/>
                    </a:prstGeom>
                    <a:noFill/>
                    <a:ln>
                      <a:noFill/>
                    </a:ln>
                  </pic:spPr>
                </pic:pic>
              </a:graphicData>
            </a:graphic>
          </wp:inline>
        </w:drawing>
      </w:r>
    </w:p>
    <w:p w:rsidR="00F574D6" w:rsidRPr="008D6B04" w:rsidRDefault="00F574D6" w:rsidP="00F574D6">
      <w:pPr>
        <w:jc w:val="center"/>
        <w:rPr>
          <w:rFonts w:ascii="宋体" w:hAnsi="宋体"/>
          <w:b/>
          <w:color w:val="FF0000"/>
          <w:sz w:val="36"/>
          <w:szCs w:val="36"/>
        </w:rPr>
      </w:pPr>
      <w:r w:rsidRPr="008D6B04">
        <w:rPr>
          <w:rFonts w:ascii="宋体" w:hAnsi="宋体" w:hint="eastAsia"/>
          <w:b/>
          <w:color w:val="FF0000"/>
          <w:sz w:val="36"/>
          <w:szCs w:val="36"/>
        </w:rPr>
        <w:t>巩固练</w:t>
      </w:r>
      <w:r w:rsidR="006642DF" w:rsidRPr="008D6B04">
        <w:rPr>
          <w:rFonts w:ascii="宋体" w:hAnsi="宋体" w:hint="eastAsia"/>
          <w:b/>
          <w:color w:val="FF0000"/>
          <w:sz w:val="36"/>
          <w:szCs w:val="36"/>
        </w:rPr>
        <w:t>1</w:t>
      </w:r>
      <w:r w:rsidR="008D6B04" w:rsidRPr="008D6B04">
        <w:rPr>
          <w:rFonts w:ascii="宋体" w:hAnsi="宋体" w:hint="eastAsia"/>
          <w:b/>
          <w:color w:val="FF0000"/>
          <w:sz w:val="36"/>
          <w:szCs w:val="36"/>
        </w:rPr>
        <w:t xml:space="preserve">8 </w:t>
      </w:r>
      <w:r w:rsidR="008D6B04" w:rsidRPr="008D6B04">
        <w:rPr>
          <w:rFonts w:ascii="宋体" w:hAnsi="宋体" w:hint="eastAsia"/>
          <w:b/>
          <w:color w:val="FF0000"/>
          <w:sz w:val="36"/>
          <w:szCs w:val="36"/>
        </w:rPr>
        <w:t>电阻的测量</w:t>
      </w:r>
    </w:p>
    <w:p w:rsidR="008D6B04" w:rsidRDefault="008D6B04" w:rsidP="008D6B04">
      <w:pPr>
        <w:rPr>
          <w:rFonts w:hint="eastAsia"/>
        </w:rPr>
      </w:pPr>
    </w:p>
    <w:p w:rsidR="001C2012" w:rsidRDefault="008D6B04" w:rsidP="001C2012">
      <w:pPr>
        <w:rPr>
          <w:rFonts w:hint="eastAsia"/>
          <w:b/>
        </w:rPr>
      </w:pPr>
      <w:r>
        <w:rPr>
          <w:noProof/>
        </w:rPr>
        <w:drawing>
          <wp:inline distT="0" distB="0" distL="0" distR="0" wp14:anchorId="02205206" wp14:editId="2CF77471">
            <wp:extent cx="3895725" cy="581025"/>
            <wp:effectExtent l="0" t="0" r="9525" b="9525"/>
            <wp:docPr id="86" name="图片 86" descr="129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129T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5725" cy="581025"/>
                    </a:xfrm>
                    <a:prstGeom prst="rect">
                      <a:avLst/>
                    </a:prstGeom>
                    <a:noFill/>
                    <a:ln>
                      <a:noFill/>
                    </a:ln>
                  </pic:spPr>
                </pic:pic>
              </a:graphicData>
            </a:graphic>
          </wp:inline>
        </w:drawing>
      </w:r>
    </w:p>
    <w:p w:rsidR="001C2012" w:rsidRPr="001C2012" w:rsidRDefault="001C2012" w:rsidP="001C2012">
      <w:bookmarkStart w:id="0" w:name="_GoBack"/>
      <w:r w:rsidRPr="001C2012">
        <w:rPr>
          <w:rFonts w:hint="eastAsia"/>
        </w:rPr>
        <w:t>一、单选题</w:t>
      </w:r>
    </w:p>
    <w:p w:rsidR="001C2012" w:rsidRPr="001C2012" w:rsidRDefault="001C2012" w:rsidP="001C2012">
      <w:pPr>
        <w:spacing w:line="360" w:lineRule="auto"/>
        <w:jc w:val="left"/>
        <w:textAlignment w:val="center"/>
        <w:rPr>
          <w:rFonts w:ascii="宋体" w:hAnsi="宋体" w:cs="宋体"/>
        </w:rPr>
      </w:pPr>
      <w:r w:rsidRPr="001C2012">
        <w:t>1</w:t>
      </w:r>
      <w:r w:rsidRPr="001C2012">
        <w:t>．（</w:t>
      </w:r>
      <w:r w:rsidRPr="001C2012">
        <w:t>2020·</w:t>
      </w:r>
      <w:r w:rsidRPr="001C2012">
        <w:t>福建厦门市</w:t>
      </w:r>
      <w:r w:rsidRPr="001C2012">
        <w:t>·</w:t>
      </w:r>
      <w:r w:rsidRPr="001C2012">
        <w:t>厦门一中九年级月考）</w:t>
      </w:r>
      <w:r w:rsidRPr="001C2012">
        <w:rPr>
          <w:rFonts w:ascii="宋体" w:hAnsi="宋体" w:cs="宋体"/>
        </w:rPr>
        <w:t>关于以下三个电学实验：①探究电流与电压的关系②探究电流与电阻的关系③“伏安法”测电阻，说法正确的是（　　）</w:t>
      </w:r>
    </w:p>
    <w:p w:rsidR="001C2012" w:rsidRPr="001C2012" w:rsidRDefault="001C2012" w:rsidP="001C2012">
      <w:pPr>
        <w:spacing w:line="360" w:lineRule="auto"/>
        <w:jc w:val="left"/>
        <w:textAlignment w:val="center"/>
        <w:rPr>
          <w:rFonts w:ascii="宋体" w:hAnsi="宋体" w:cs="宋体"/>
        </w:rPr>
      </w:pPr>
      <w:r w:rsidRPr="001C2012">
        <w:t>A</w:t>
      </w:r>
      <w:r w:rsidRPr="001C2012">
        <w:t>．</w:t>
      </w:r>
      <w:r w:rsidRPr="001C2012">
        <w:rPr>
          <w:rFonts w:ascii="宋体" w:hAnsi="宋体" w:cs="宋体"/>
        </w:rPr>
        <w:t>三个实验的实验器材并不完全相同</w:t>
      </w:r>
    </w:p>
    <w:p w:rsidR="001C2012" w:rsidRPr="001C2012" w:rsidRDefault="001C2012" w:rsidP="001C2012">
      <w:pPr>
        <w:spacing w:line="360" w:lineRule="auto"/>
        <w:jc w:val="left"/>
        <w:textAlignment w:val="center"/>
        <w:rPr>
          <w:rFonts w:ascii="宋体" w:hAnsi="宋体" w:cs="宋体"/>
        </w:rPr>
      </w:pPr>
      <w:r w:rsidRPr="001C2012">
        <w:t>B</w:t>
      </w:r>
      <w:r w:rsidRPr="001C2012">
        <w:t>．</w:t>
      </w:r>
      <w:r w:rsidRPr="001C2012">
        <w:rPr>
          <w:rFonts w:ascii="宋体" w:hAnsi="宋体" w:cs="宋体"/>
        </w:rPr>
        <w:t>三个实验都能将定值电阻换成小灯泡</w:t>
      </w:r>
    </w:p>
    <w:p w:rsidR="001C2012" w:rsidRPr="001C2012" w:rsidRDefault="001C2012" w:rsidP="001C2012">
      <w:pPr>
        <w:spacing w:line="360" w:lineRule="auto"/>
        <w:jc w:val="left"/>
        <w:textAlignment w:val="center"/>
        <w:rPr>
          <w:rFonts w:ascii="宋体" w:hAnsi="宋体" w:cs="宋体"/>
        </w:rPr>
      </w:pPr>
      <w:r w:rsidRPr="001C2012">
        <w:t>C</w:t>
      </w:r>
      <w:r w:rsidRPr="001C2012">
        <w:t>．</w:t>
      </w:r>
      <w:r w:rsidRPr="001C2012">
        <w:rPr>
          <w:rFonts w:ascii="宋体" w:hAnsi="宋体" w:cs="宋体"/>
        </w:rPr>
        <w:t>三个实验中滑动变阻器都用来控制变量</w:t>
      </w:r>
    </w:p>
    <w:p w:rsidR="001C2012" w:rsidRPr="001C2012" w:rsidRDefault="001C2012" w:rsidP="001C2012">
      <w:pPr>
        <w:spacing w:line="360" w:lineRule="auto"/>
        <w:jc w:val="left"/>
        <w:textAlignment w:val="center"/>
        <w:rPr>
          <w:rFonts w:ascii="宋体" w:hAnsi="宋体" w:cs="宋体"/>
        </w:rPr>
      </w:pPr>
      <w:r w:rsidRPr="001C2012">
        <w:t>D</w:t>
      </w:r>
      <w:r w:rsidRPr="001C2012">
        <w:t>．</w:t>
      </w:r>
      <w:r w:rsidRPr="001C2012">
        <w:rPr>
          <w:rFonts w:ascii="宋体" w:hAnsi="宋体" w:cs="宋体"/>
        </w:rPr>
        <w:t>三个实验都要多次测量使结论具有普遍性</w:t>
      </w:r>
    </w:p>
    <w:p w:rsidR="001C2012" w:rsidRPr="001C2012" w:rsidRDefault="001C2012" w:rsidP="001C2012">
      <w:pPr>
        <w:spacing w:line="360" w:lineRule="auto"/>
        <w:jc w:val="left"/>
        <w:textAlignment w:val="center"/>
        <w:rPr>
          <w:rFonts w:ascii="宋体" w:hAnsi="宋体" w:cs="宋体"/>
        </w:rPr>
      </w:pPr>
      <w:r w:rsidRPr="001C2012">
        <w:t>2</w:t>
      </w:r>
      <w:r w:rsidRPr="001C2012">
        <w:t>．（</w:t>
      </w:r>
      <w:r w:rsidRPr="001C2012">
        <w:t>2020·</w:t>
      </w:r>
      <w:r w:rsidRPr="001C2012">
        <w:t>河南许昌市</w:t>
      </w:r>
      <w:r w:rsidRPr="001C2012">
        <w:t>·</w:t>
      </w:r>
      <w:r w:rsidRPr="001C2012">
        <w:t>九年级期中）</w:t>
      </w:r>
      <w:r w:rsidRPr="001C2012">
        <w:rPr>
          <w:rFonts w:ascii="宋体" w:hAnsi="宋体" w:cs="宋体"/>
        </w:rPr>
        <w:t>在测量未知电阻</w:t>
      </w:r>
      <w:r w:rsidRPr="001C2012">
        <w:object w:dxaOrig="299" w:dyaOrig="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3d597986ef74adaa5a0210f95374459" style="width:15pt;height:18pt" o:ole="">
            <v:imagedata r:id="rId9" o:title="eqId73d597986ef74adaa5a0210f95374459"/>
          </v:shape>
          <o:OLEObject Type="Embed" ProgID="Equation.DSMT4" ShapeID="_x0000_i1025" DrawAspect="Content" ObjectID="_1672981932" r:id="rId10"/>
        </w:object>
      </w:r>
      <w:r w:rsidRPr="001C2012">
        <w:rPr>
          <w:rFonts w:ascii="宋体" w:hAnsi="宋体" w:cs="宋体"/>
        </w:rPr>
        <w:t>阻值的实验时，小丽同学设计了如图所示的四个电路，其中电源电压不变且未知，</w:t>
      </w:r>
      <w:r w:rsidRPr="001C2012">
        <w:object w:dxaOrig="300" w:dyaOrig="360">
          <v:shape id="_x0000_i1026" type="#_x0000_t75" alt="eqId750a77d0e9bd45f2a33fbb8fd24ef8ec" style="width:15pt;height:18pt" o:ole="">
            <v:imagedata r:id="rId11" o:title="eqId750a77d0e9bd45f2a33fbb8fd24ef8ec"/>
          </v:shape>
          <o:OLEObject Type="Embed" ProgID="Equation.DSMT4" ShapeID="_x0000_i1026" DrawAspect="Content" ObjectID="_1672981933" r:id="rId12"/>
        </w:object>
      </w:r>
      <w:r w:rsidRPr="001C2012">
        <w:rPr>
          <w:rFonts w:ascii="宋体" w:hAnsi="宋体" w:cs="宋体"/>
        </w:rPr>
        <w:t>是阻值已知的定值电阻。实验中在不拆改电路的情况下，不能测出未知电阻</w:t>
      </w:r>
      <w:r w:rsidRPr="001C2012">
        <w:object w:dxaOrig="299" w:dyaOrig="367">
          <v:shape id="_x0000_i1027" type="#_x0000_t75" alt="eqId73d597986ef74adaa5a0210f95374459" style="width:15pt;height:18pt" o:ole="">
            <v:imagedata r:id="rId9" o:title="eqId73d597986ef74adaa5a0210f95374459"/>
          </v:shape>
          <o:OLEObject Type="Embed" ProgID="Equation.DSMT4" ShapeID="_x0000_i1027" DrawAspect="Content" ObjectID="_1672981934" r:id="rId13"/>
        </w:object>
      </w:r>
      <w:r w:rsidRPr="001C2012">
        <w:rPr>
          <w:rFonts w:ascii="宋体" w:hAnsi="宋体" w:cs="宋体"/>
        </w:rPr>
        <w:t>阻值的电路是（　　）</w:t>
      </w:r>
    </w:p>
    <w:p w:rsidR="001C2012" w:rsidRPr="001C2012" w:rsidRDefault="001C2012" w:rsidP="001C2012">
      <w:pPr>
        <w:tabs>
          <w:tab w:val="left" w:pos="2076"/>
          <w:tab w:val="left" w:pos="4153"/>
          <w:tab w:val="left" w:pos="6229"/>
        </w:tabs>
        <w:spacing w:line="360" w:lineRule="auto"/>
        <w:jc w:val="left"/>
        <w:textAlignment w:val="center"/>
      </w:pPr>
      <w:r w:rsidRPr="001C2012">
        <w:t>A</w:t>
      </w:r>
      <w:r w:rsidRPr="001C2012">
        <w:t>．</w:t>
      </w:r>
      <w:r w:rsidRPr="001C2012">
        <w:rPr>
          <w:noProof/>
        </w:rPr>
        <w:drawing>
          <wp:inline distT="0" distB="0" distL="0" distR="0" wp14:anchorId="6B7F3088" wp14:editId="0975C985">
            <wp:extent cx="1219200" cy="1019175"/>
            <wp:effectExtent l="0" t="0" r="0" b="9525"/>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1019175"/>
                    </a:xfrm>
                    <a:prstGeom prst="rect">
                      <a:avLst/>
                    </a:prstGeom>
                    <a:noFill/>
                    <a:ln>
                      <a:noFill/>
                    </a:ln>
                  </pic:spPr>
                </pic:pic>
              </a:graphicData>
            </a:graphic>
          </wp:inline>
        </w:drawing>
      </w:r>
      <w:r w:rsidRPr="001C2012">
        <w:tab/>
        <w:t>B</w:t>
      </w:r>
      <w:r w:rsidRPr="001C2012">
        <w:t>．</w:t>
      </w:r>
      <w:r w:rsidRPr="001C2012">
        <w:rPr>
          <w:noProof/>
        </w:rPr>
        <w:drawing>
          <wp:inline distT="0" distB="0" distL="0" distR="0" wp14:anchorId="06C0AD64" wp14:editId="28C8800A">
            <wp:extent cx="1219200" cy="1057275"/>
            <wp:effectExtent l="0" t="0" r="0" b="9525"/>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1057275"/>
                    </a:xfrm>
                    <a:prstGeom prst="rect">
                      <a:avLst/>
                    </a:prstGeom>
                    <a:noFill/>
                    <a:ln>
                      <a:noFill/>
                    </a:ln>
                  </pic:spPr>
                </pic:pic>
              </a:graphicData>
            </a:graphic>
          </wp:inline>
        </w:drawing>
      </w:r>
      <w:r w:rsidRPr="001C2012">
        <w:tab/>
      </w:r>
    </w:p>
    <w:p w:rsidR="001C2012" w:rsidRPr="001C2012" w:rsidRDefault="001C2012" w:rsidP="001C2012">
      <w:pPr>
        <w:tabs>
          <w:tab w:val="left" w:pos="4153"/>
          <w:tab w:val="left" w:pos="6229"/>
        </w:tabs>
        <w:spacing w:line="360" w:lineRule="auto"/>
        <w:jc w:val="left"/>
        <w:textAlignment w:val="center"/>
      </w:pPr>
      <w:r w:rsidRPr="001C2012">
        <w:t>C</w:t>
      </w:r>
      <w:r w:rsidRPr="001C2012">
        <w:t>．</w:t>
      </w:r>
      <w:r w:rsidRPr="001C2012">
        <w:rPr>
          <w:noProof/>
        </w:rPr>
        <w:drawing>
          <wp:inline distT="0" distB="0" distL="0" distR="0" wp14:anchorId="2EE4C7A4" wp14:editId="19CBA769">
            <wp:extent cx="1085850" cy="1028700"/>
            <wp:effectExtent l="0" t="0" r="0" b="0"/>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5850" cy="1028700"/>
                    </a:xfrm>
                    <a:prstGeom prst="rect">
                      <a:avLst/>
                    </a:prstGeom>
                    <a:noFill/>
                    <a:ln>
                      <a:noFill/>
                    </a:ln>
                  </pic:spPr>
                </pic:pic>
              </a:graphicData>
            </a:graphic>
          </wp:inline>
        </w:drawing>
      </w:r>
      <w:r w:rsidRPr="001C2012">
        <w:tab/>
        <w:t xml:space="preserve"> D</w:t>
      </w:r>
      <w:r w:rsidRPr="001C2012">
        <w:t>．</w:t>
      </w:r>
      <w:r w:rsidRPr="001C2012">
        <w:rPr>
          <w:noProof/>
        </w:rPr>
        <w:drawing>
          <wp:inline distT="0" distB="0" distL="0" distR="0" wp14:anchorId="34E22FE7" wp14:editId="645472B4">
            <wp:extent cx="1104900" cy="990600"/>
            <wp:effectExtent l="0" t="0" r="0" b="0"/>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4900" cy="990600"/>
                    </a:xfrm>
                    <a:prstGeom prst="rect">
                      <a:avLst/>
                    </a:prstGeom>
                    <a:noFill/>
                    <a:ln>
                      <a:noFill/>
                    </a:ln>
                  </pic:spPr>
                </pic:pic>
              </a:graphicData>
            </a:graphic>
          </wp:inline>
        </w:drawing>
      </w:r>
    </w:p>
    <w:p w:rsidR="001C2012" w:rsidRPr="001C2012" w:rsidRDefault="001C2012" w:rsidP="001C2012">
      <w:pPr>
        <w:spacing w:line="360" w:lineRule="auto"/>
        <w:jc w:val="left"/>
        <w:textAlignment w:val="center"/>
        <w:rPr>
          <w:rFonts w:ascii="宋体" w:hAnsi="宋体" w:cs="宋体"/>
        </w:rPr>
      </w:pPr>
      <w:r w:rsidRPr="001C2012">
        <w:t>3</w:t>
      </w:r>
      <w:r w:rsidRPr="001C2012">
        <w:t>．（</w:t>
      </w:r>
      <w:r w:rsidRPr="001C2012">
        <w:t>2020·</w:t>
      </w:r>
      <w:r w:rsidRPr="001C2012">
        <w:t>安徽芜湖市</w:t>
      </w:r>
      <w:r w:rsidRPr="001C2012">
        <w:t>·</w:t>
      </w:r>
      <w:r w:rsidRPr="001C2012">
        <w:t>九年级月考）</w:t>
      </w:r>
      <w:r w:rsidRPr="001C2012">
        <w:rPr>
          <w:rFonts w:ascii="宋体" w:hAnsi="宋体" w:cs="宋体"/>
        </w:rPr>
        <w:t>如图所示的是用电压表和电流表测电阻的一种连接方法，</w:t>
      </w:r>
      <w:r w:rsidRPr="001C2012">
        <w:rPr>
          <w:rFonts w:eastAsia="Times New Roman"/>
          <w:i/>
        </w:rPr>
        <w:t>R</w:t>
      </w:r>
      <w:r w:rsidRPr="001C2012">
        <w:rPr>
          <w:rFonts w:eastAsia="Times New Roman"/>
          <w:vertAlign w:val="subscript"/>
        </w:rPr>
        <w:t xml:space="preserve">x </w:t>
      </w:r>
      <w:r w:rsidRPr="001C2012">
        <w:rPr>
          <w:rFonts w:ascii="宋体" w:hAnsi="宋体" w:cs="宋体"/>
        </w:rPr>
        <w:t>为待测电阻，如果考虑电表内阻对测量结果的影响，则（　　）</w:t>
      </w:r>
    </w:p>
    <w:p w:rsidR="001C2012" w:rsidRPr="001C2012" w:rsidRDefault="001C2012" w:rsidP="001C2012">
      <w:pPr>
        <w:spacing w:line="360" w:lineRule="auto"/>
        <w:jc w:val="left"/>
        <w:textAlignment w:val="center"/>
      </w:pPr>
      <w:r w:rsidRPr="001C2012">
        <w:rPr>
          <w:noProof/>
        </w:rPr>
        <w:lastRenderedPageBreak/>
        <w:drawing>
          <wp:inline distT="0" distB="0" distL="0" distR="0" wp14:anchorId="16C14FAA" wp14:editId="1119F24B">
            <wp:extent cx="1238250" cy="723900"/>
            <wp:effectExtent l="0" t="0" r="0" b="0"/>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0" cy="723900"/>
                    </a:xfrm>
                    <a:prstGeom prst="rect">
                      <a:avLst/>
                    </a:prstGeom>
                    <a:noFill/>
                    <a:ln>
                      <a:noFill/>
                    </a:ln>
                  </pic:spPr>
                </pic:pic>
              </a:graphicData>
            </a:graphic>
          </wp:inline>
        </w:drawing>
      </w:r>
    </w:p>
    <w:p w:rsidR="001C2012" w:rsidRPr="001C2012" w:rsidRDefault="001C2012" w:rsidP="001C2012">
      <w:pPr>
        <w:spacing w:line="360" w:lineRule="auto"/>
        <w:jc w:val="left"/>
        <w:textAlignment w:val="center"/>
        <w:rPr>
          <w:rFonts w:ascii="宋体" w:hAnsi="宋体" w:cs="宋体"/>
        </w:rPr>
      </w:pPr>
      <w:r w:rsidRPr="001C2012">
        <w:t>A</w:t>
      </w:r>
      <w:r w:rsidRPr="001C2012">
        <w:t>．</w:t>
      </w:r>
      <w:r w:rsidRPr="001C2012">
        <w:rPr>
          <w:rFonts w:ascii="宋体" w:hAnsi="宋体" w:cs="宋体"/>
        </w:rPr>
        <w:t>电压表示数大于</w:t>
      </w:r>
      <w:r w:rsidRPr="001C2012">
        <w:rPr>
          <w:rFonts w:eastAsia="Times New Roman"/>
          <w:i/>
        </w:rPr>
        <w:t>R</w:t>
      </w:r>
      <w:r w:rsidRPr="001C2012">
        <w:rPr>
          <w:rFonts w:eastAsia="Times New Roman"/>
          <w:vertAlign w:val="subscript"/>
        </w:rPr>
        <w:t>x</w:t>
      </w:r>
      <w:r w:rsidRPr="001C2012">
        <w:rPr>
          <w:rFonts w:eastAsia="Times New Roman"/>
          <w:i/>
          <w:vertAlign w:val="subscript"/>
        </w:rPr>
        <w:t xml:space="preserve"> </w:t>
      </w:r>
      <w:r w:rsidRPr="001C2012">
        <w:rPr>
          <w:rFonts w:ascii="宋体" w:hAnsi="宋体" w:cs="宋体"/>
        </w:rPr>
        <w:t>两端的实际电压，电流表示数大于通过</w:t>
      </w:r>
      <w:r w:rsidRPr="001C2012">
        <w:rPr>
          <w:rFonts w:eastAsia="Times New Roman"/>
        </w:rPr>
        <w:t xml:space="preserve"> </w:t>
      </w:r>
      <w:r w:rsidRPr="001C2012">
        <w:rPr>
          <w:rFonts w:eastAsia="Times New Roman"/>
          <w:i/>
        </w:rPr>
        <w:t>R</w:t>
      </w:r>
      <w:r w:rsidRPr="001C2012">
        <w:rPr>
          <w:rFonts w:eastAsia="Times New Roman"/>
          <w:vertAlign w:val="subscript"/>
        </w:rPr>
        <w:t>x</w:t>
      </w:r>
      <w:r w:rsidRPr="001C2012">
        <w:rPr>
          <w:rFonts w:eastAsia="Times New Roman"/>
          <w:i/>
          <w:vertAlign w:val="subscript"/>
        </w:rPr>
        <w:t xml:space="preserve"> </w:t>
      </w:r>
      <w:r w:rsidRPr="001C2012">
        <w:rPr>
          <w:rFonts w:ascii="宋体" w:hAnsi="宋体" w:cs="宋体"/>
        </w:rPr>
        <w:t>的实际电流</w:t>
      </w:r>
    </w:p>
    <w:p w:rsidR="001C2012" w:rsidRPr="001C2012" w:rsidRDefault="001C2012" w:rsidP="001C2012">
      <w:pPr>
        <w:spacing w:line="360" w:lineRule="auto"/>
        <w:jc w:val="left"/>
        <w:textAlignment w:val="center"/>
        <w:rPr>
          <w:rFonts w:ascii="宋体" w:hAnsi="宋体" w:cs="宋体"/>
        </w:rPr>
      </w:pPr>
      <w:r w:rsidRPr="001C2012">
        <w:t>B</w:t>
      </w:r>
      <w:r w:rsidRPr="001C2012">
        <w:t>．</w:t>
      </w:r>
      <w:r w:rsidRPr="001C2012">
        <w:rPr>
          <w:rFonts w:ascii="宋体" w:hAnsi="宋体" w:cs="宋体"/>
        </w:rPr>
        <w:t>电压表示数大于</w:t>
      </w:r>
      <w:r w:rsidRPr="001C2012">
        <w:rPr>
          <w:rFonts w:eastAsia="Times New Roman"/>
          <w:i/>
        </w:rPr>
        <w:t>R</w:t>
      </w:r>
      <w:r w:rsidRPr="001C2012">
        <w:rPr>
          <w:rFonts w:eastAsia="Times New Roman"/>
          <w:vertAlign w:val="subscript"/>
        </w:rPr>
        <w:t>x</w:t>
      </w:r>
      <w:r w:rsidRPr="001C2012">
        <w:rPr>
          <w:rFonts w:eastAsia="Times New Roman"/>
          <w:i/>
          <w:vertAlign w:val="subscript"/>
        </w:rPr>
        <w:t xml:space="preserve"> </w:t>
      </w:r>
      <w:r w:rsidRPr="001C2012">
        <w:rPr>
          <w:rFonts w:ascii="宋体" w:hAnsi="宋体" w:cs="宋体"/>
        </w:rPr>
        <w:t>两端的实际电压，电流表示数等于通过</w:t>
      </w:r>
      <w:r w:rsidRPr="001C2012">
        <w:rPr>
          <w:rFonts w:eastAsia="Times New Roman"/>
        </w:rPr>
        <w:t xml:space="preserve"> </w:t>
      </w:r>
      <w:r w:rsidRPr="001C2012">
        <w:rPr>
          <w:rFonts w:eastAsia="Times New Roman"/>
          <w:i/>
        </w:rPr>
        <w:t>R</w:t>
      </w:r>
      <w:r w:rsidRPr="001C2012">
        <w:rPr>
          <w:rFonts w:eastAsia="Times New Roman"/>
          <w:vertAlign w:val="subscript"/>
        </w:rPr>
        <w:t>x</w:t>
      </w:r>
      <w:r w:rsidRPr="001C2012">
        <w:rPr>
          <w:rFonts w:eastAsia="Times New Roman"/>
          <w:i/>
          <w:vertAlign w:val="subscript"/>
        </w:rPr>
        <w:t xml:space="preserve"> </w:t>
      </w:r>
      <w:r w:rsidRPr="001C2012">
        <w:rPr>
          <w:rFonts w:ascii="宋体" w:hAnsi="宋体" w:cs="宋体"/>
        </w:rPr>
        <w:t>的实际电流</w:t>
      </w:r>
    </w:p>
    <w:p w:rsidR="001C2012" w:rsidRPr="001C2012" w:rsidRDefault="001C2012" w:rsidP="001C2012">
      <w:pPr>
        <w:spacing w:line="360" w:lineRule="auto"/>
        <w:jc w:val="left"/>
        <w:textAlignment w:val="center"/>
        <w:rPr>
          <w:rFonts w:ascii="宋体" w:hAnsi="宋体" w:cs="宋体"/>
        </w:rPr>
      </w:pPr>
      <w:r w:rsidRPr="001C2012">
        <w:t>C</w:t>
      </w:r>
      <w:r w:rsidRPr="001C2012">
        <w:t>．</w:t>
      </w:r>
      <w:r w:rsidRPr="001C2012">
        <w:rPr>
          <w:rFonts w:ascii="宋体" w:hAnsi="宋体" w:cs="宋体"/>
        </w:rPr>
        <w:t>电压表示数等于</w:t>
      </w:r>
      <w:r w:rsidRPr="001C2012">
        <w:rPr>
          <w:rFonts w:eastAsia="Times New Roman"/>
          <w:i/>
        </w:rPr>
        <w:t>R</w:t>
      </w:r>
      <w:r w:rsidRPr="001C2012">
        <w:rPr>
          <w:rFonts w:eastAsia="Times New Roman"/>
          <w:vertAlign w:val="subscript"/>
        </w:rPr>
        <w:t>x</w:t>
      </w:r>
      <w:r w:rsidRPr="001C2012">
        <w:rPr>
          <w:rFonts w:eastAsia="Times New Roman"/>
          <w:i/>
          <w:vertAlign w:val="subscript"/>
        </w:rPr>
        <w:t xml:space="preserve"> </w:t>
      </w:r>
      <w:r w:rsidRPr="001C2012">
        <w:rPr>
          <w:rFonts w:ascii="宋体" w:hAnsi="宋体" w:cs="宋体"/>
        </w:rPr>
        <w:t>两端的实际电压，电流表示数大于通过</w:t>
      </w:r>
      <w:r w:rsidRPr="001C2012">
        <w:rPr>
          <w:rFonts w:eastAsia="Times New Roman"/>
        </w:rPr>
        <w:t xml:space="preserve"> </w:t>
      </w:r>
      <w:r w:rsidRPr="001C2012">
        <w:rPr>
          <w:rFonts w:eastAsia="Times New Roman"/>
          <w:i/>
        </w:rPr>
        <w:t>R</w:t>
      </w:r>
      <w:r w:rsidRPr="001C2012">
        <w:rPr>
          <w:rFonts w:eastAsia="Times New Roman"/>
          <w:vertAlign w:val="subscript"/>
        </w:rPr>
        <w:t>x</w:t>
      </w:r>
      <w:r w:rsidRPr="001C2012">
        <w:rPr>
          <w:rFonts w:eastAsia="Times New Roman"/>
          <w:i/>
          <w:vertAlign w:val="subscript"/>
        </w:rPr>
        <w:t xml:space="preserve"> </w:t>
      </w:r>
      <w:r w:rsidRPr="001C2012">
        <w:rPr>
          <w:rFonts w:ascii="宋体" w:hAnsi="宋体" w:cs="宋体"/>
        </w:rPr>
        <w:t>的实际电流</w:t>
      </w:r>
    </w:p>
    <w:p w:rsidR="001C2012" w:rsidRPr="001C2012" w:rsidRDefault="001C2012" w:rsidP="001C2012">
      <w:pPr>
        <w:spacing w:line="360" w:lineRule="auto"/>
        <w:jc w:val="left"/>
        <w:textAlignment w:val="center"/>
        <w:rPr>
          <w:rFonts w:ascii="宋体" w:hAnsi="宋体" w:cs="宋体"/>
        </w:rPr>
      </w:pPr>
      <w:r w:rsidRPr="001C2012">
        <w:t>D</w:t>
      </w:r>
      <w:r w:rsidRPr="001C2012">
        <w:t>．</w:t>
      </w:r>
      <w:r w:rsidRPr="001C2012">
        <w:rPr>
          <w:rFonts w:ascii="宋体" w:hAnsi="宋体" w:cs="宋体"/>
        </w:rPr>
        <w:t>电压表示数等于</w:t>
      </w:r>
      <w:r w:rsidRPr="001C2012">
        <w:rPr>
          <w:rFonts w:eastAsia="Times New Roman"/>
          <w:i/>
        </w:rPr>
        <w:t>R</w:t>
      </w:r>
      <w:r w:rsidRPr="001C2012">
        <w:rPr>
          <w:rFonts w:eastAsia="Times New Roman"/>
          <w:vertAlign w:val="subscript"/>
        </w:rPr>
        <w:t>x</w:t>
      </w:r>
      <w:r w:rsidRPr="001C2012">
        <w:rPr>
          <w:rFonts w:eastAsia="Times New Roman"/>
          <w:i/>
          <w:vertAlign w:val="subscript"/>
        </w:rPr>
        <w:t xml:space="preserve"> </w:t>
      </w:r>
      <w:r w:rsidRPr="001C2012">
        <w:rPr>
          <w:rFonts w:ascii="宋体" w:hAnsi="宋体" w:cs="宋体"/>
        </w:rPr>
        <w:t>两端的实际电压，电流表示数等于通过</w:t>
      </w:r>
      <w:r w:rsidRPr="001C2012">
        <w:rPr>
          <w:rFonts w:eastAsia="Times New Roman"/>
        </w:rPr>
        <w:t xml:space="preserve"> </w:t>
      </w:r>
      <w:r w:rsidRPr="001C2012">
        <w:rPr>
          <w:rFonts w:eastAsia="Times New Roman"/>
          <w:i/>
        </w:rPr>
        <w:t>R</w:t>
      </w:r>
      <w:r w:rsidRPr="001C2012">
        <w:rPr>
          <w:rFonts w:eastAsia="Times New Roman"/>
          <w:vertAlign w:val="subscript"/>
        </w:rPr>
        <w:t>x</w:t>
      </w:r>
      <w:r w:rsidRPr="001C2012">
        <w:rPr>
          <w:rFonts w:eastAsia="Times New Roman"/>
          <w:i/>
          <w:vertAlign w:val="subscript"/>
        </w:rPr>
        <w:t xml:space="preserve"> </w:t>
      </w:r>
      <w:r w:rsidRPr="001C2012">
        <w:rPr>
          <w:rFonts w:ascii="宋体" w:hAnsi="宋体" w:cs="宋体"/>
        </w:rPr>
        <w:t>的实际电流</w:t>
      </w:r>
    </w:p>
    <w:p w:rsidR="001C2012" w:rsidRPr="001C2012" w:rsidRDefault="001C2012" w:rsidP="001C2012">
      <w:pPr>
        <w:spacing w:line="360" w:lineRule="auto"/>
        <w:jc w:val="left"/>
        <w:textAlignment w:val="center"/>
        <w:rPr>
          <w:rFonts w:ascii="宋体" w:hAnsi="宋体" w:cs="宋体"/>
        </w:rPr>
      </w:pPr>
      <w:r w:rsidRPr="001C2012">
        <w:t>4</w:t>
      </w:r>
      <w:r w:rsidRPr="001C2012">
        <w:t>．（</w:t>
      </w:r>
      <w:r w:rsidRPr="001C2012">
        <w:t>2020·</w:t>
      </w:r>
      <w:r w:rsidRPr="001C2012">
        <w:t>重庆北碚区</w:t>
      </w:r>
      <w:r w:rsidRPr="001C2012">
        <w:t>·</w:t>
      </w:r>
      <w:r w:rsidRPr="001C2012">
        <w:t>西南大学附中九年级月考）</w:t>
      </w:r>
      <w:r w:rsidRPr="001C2012">
        <w:rPr>
          <w:rFonts w:ascii="宋体" w:hAnsi="宋体" w:cs="宋体"/>
        </w:rPr>
        <w:t>同学们最近学习的电学实验中，其束三个实验都用到图的电路图，下列说法正确的是（　　）</w:t>
      </w:r>
    </w:p>
    <w:p w:rsidR="001C2012" w:rsidRPr="001C2012" w:rsidRDefault="001C2012" w:rsidP="001C2012">
      <w:pPr>
        <w:spacing w:line="360" w:lineRule="auto"/>
        <w:jc w:val="left"/>
        <w:textAlignment w:val="center"/>
      </w:pPr>
      <w:r w:rsidRPr="001C2012">
        <w:rPr>
          <w:noProof/>
        </w:rPr>
        <w:drawing>
          <wp:inline distT="0" distB="0" distL="0" distR="0" wp14:anchorId="2B70F04E" wp14:editId="26BF97A3">
            <wp:extent cx="1628775" cy="1438275"/>
            <wp:effectExtent l="0" t="0" r="9525" b="9525"/>
            <wp:docPr id="105"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8775" cy="1438275"/>
                    </a:xfrm>
                    <a:prstGeom prst="rect">
                      <a:avLst/>
                    </a:prstGeom>
                    <a:noFill/>
                    <a:ln>
                      <a:noFill/>
                    </a:ln>
                  </pic:spPr>
                </pic:pic>
              </a:graphicData>
            </a:graphic>
          </wp:inline>
        </w:drawing>
      </w:r>
    </w:p>
    <w:p w:rsidR="001C2012" w:rsidRPr="001C2012" w:rsidRDefault="001C2012" w:rsidP="001C2012">
      <w:pPr>
        <w:spacing w:line="360" w:lineRule="auto"/>
        <w:jc w:val="left"/>
        <w:textAlignment w:val="center"/>
        <w:rPr>
          <w:rFonts w:ascii="宋体" w:hAnsi="宋体" w:cs="宋体"/>
        </w:rPr>
      </w:pPr>
      <w:r w:rsidRPr="001C2012">
        <w:t>A</w:t>
      </w:r>
      <w:r w:rsidRPr="001C2012">
        <w:t>．</w:t>
      </w:r>
      <w:r w:rsidRPr="001C2012">
        <w:rPr>
          <w:rFonts w:ascii="宋体" w:hAnsi="宋体" w:cs="宋体"/>
        </w:rPr>
        <w:t>研究“电流与电压的关系”可以用灯泡代替定值电阻进行实验</w:t>
      </w:r>
    </w:p>
    <w:p w:rsidR="001C2012" w:rsidRPr="001C2012" w:rsidRDefault="001C2012" w:rsidP="001C2012">
      <w:pPr>
        <w:spacing w:line="360" w:lineRule="auto"/>
        <w:jc w:val="left"/>
        <w:textAlignment w:val="center"/>
        <w:rPr>
          <w:rFonts w:ascii="宋体" w:hAnsi="宋体" w:cs="宋体"/>
        </w:rPr>
      </w:pPr>
      <w:r w:rsidRPr="001C2012">
        <w:t>B</w:t>
      </w:r>
      <w:r w:rsidRPr="001C2012">
        <w:t>．</w:t>
      </w:r>
      <w:r w:rsidRPr="001C2012">
        <w:rPr>
          <w:rFonts w:ascii="宋体" w:hAnsi="宋体" w:cs="宋体"/>
        </w:rPr>
        <w:t>研究“电流与电阻的关系”每次更换电阻后，都要移动滑动变阻器使电流表示数不变</w:t>
      </w:r>
    </w:p>
    <w:p w:rsidR="001C2012" w:rsidRPr="001C2012" w:rsidRDefault="001C2012" w:rsidP="001C2012">
      <w:pPr>
        <w:spacing w:line="360" w:lineRule="auto"/>
        <w:jc w:val="left"/>
        <w:textAlignment w:val="center"/>
        <w:rPr>
          <w:rFonts w:ascii="宋体" w:hAnsi="宋体" w:cs="宋体"/>
        </w:rPr>
      </w:pPr>
      <w:r w:rsidRPr="001C2012">
        <w:t>C</w:t>
      </w:r>
      <w:r w:rsidRPr="001C2012">
        <w:t>．</w:t>
      </w:r>
      <w:r w:rsidRPr="001C2012">
        <w:rPr>
          <w:rFonts w:ascii="宋体" w:hAnsi="宋体" w:cs="宋体"/>
        </w:rPr>
        <w:t>“伏安法”测定值电阻，多次实验的目的是求平均值，减小误差</w:t>
      </w:r>
    </w:p>
    <w:p w:rsidR="001C2012" w:rsidRPr="001C2012" w:rsidRDefault="001C2012" w:rsidP="001C2012">
      <w:pPr>
        <w:spacing w:line="360" w:lineRule="auto"/>
        <w:jc w:val="left"/>
        <w:textAlignment w:val="center"/>
        <w:rPr>
          <w:rFonts w:ascii="宋体" w:hAnsi="宋体" w:cs="宋体"/>
        </w:rPr>
      </w:pPr>
      <w:r w:rsidRPr="001C2012">
        <w:t>D</w:t>
      </w:r>
      <w:r w:rsidRPr="001C2012">
        <w:t>．</w:t>
      </w:r>
      <w:r w:rsidRPr="001C2012">
        <w:rPr>
          <w:rFonts w:ascii="宋体" w:hAnsi="宋体" w:cs="宋体"/>
        </w:rPr>
        <w:t>在</w:t>
      </w:r>
      <w:r w:rsidRPr="001C2012">
        <w:rPr>
          <w:rFonts w:eastAsia="Times New Roman"/>
        </w:rPr>
        <w:t>A</w:t>
      </w:r>
      <w:r w:rsidRPr="001C2012">
        <w:rPr>
          <w:rFonts w:ascii="宋体" w:hAnsi="宋体" w:cs="宋体"/>
        </w:rPr>
        <w:t>、</w:t>
      </w:r>
      <w:r w:rsidRPr="001C2012">
        <w:rPr>
          <w:rFonts w:eastAsia="Times New Roman"/>
        </w:rPr>
        <w:t>B</w:t>
      </w:r>
      <w:r w:rsidRPr="001C2012">
        <w:rPr>
          <w:rFonts w:ascii="宋体" w:hAnsi="宋体" w:cs="宋体"/>
        </w:rPr>
        <w:t>、</w:t>
      </w:r>
      <w:r w:rsidRPr="001C2012">
        <w:rPr>
          <w:rFonts w:eastAsia="Times New Roman"/>
        </w:rPr>
        <w:t>C</w:t>
      </w:r>
      <w:r w:rsidRPr="001C2012">
        <w:rPr>
          <w:rFonts w:ascii="宋体" w:hAnsi="宋体" w:cs="宋体"/>
        </w:rPr>
        <w:t>选项的三个实验中，滑动变阻器的作用是完全一样的</w:t>
      </w:r>
    </w:p>
    <w:p w:rsidR="001C2012" w:rsidRPr="001C2012" w:rsidRDefault="001C2012" w:rsidP="001C2012">
      <w:pPr>
        <w:spacing w:line="360" w:lineRule="auto"/>
        <w:ind w:right="75"/>
        <w:jc w:val="left"/>
        <w:textAlignment w:val="center"/>
        <w:rPr>
          <w:rFonts w:ascii="宋体" w:hAnsi="宋体" w:cs="宋体"/>
        </w:rPr>
      </w:pPr>
      <w:r w:rsidRPr="001C2012">
        <w:t>5</w:t>
      </w:r>
      <w:r w:rsidRPr="001C2012">
        <w:t>．（</w:t>
      </w:r>
      <w:r w:rsidRPr="001C2012">
        <w:t>2020·</w:t>
      </w:r>
      <w:r w:rsidRPr="001C2012">
        <w:t>河北张家口市</w:t>
      </w:r>
      <w:r w:rsidRPr="001C2012">
        <w:t>·</w:t>
      </w:r>
      <w:r w:rsidRPr="001C2012">
        <w:t>九年级期中）</w:t>
      </w:r>
      <w:r w:rsidRPr="001C2012">
        <w:rPr>
          <w:rFonts w:ascii="宋体" w:hAnsi="宋体" w:cs="宋体"/>
        </w:rPr>
        <w:t>如图所示，小明同学用电流表、电压表同时测量流过小灯泡的电流及其两端电压的实验。该电路中只有一根导线接错了，接错的导线是（　　）</w:t>
      </w:r>
    </w:p>
    <w:p w:rsidR="001C2012" w:rsidRPr="001C2012" w:rsidRDefault="001C2012" w:rsidP="001C2012">
      <w:pPr>
        <w:spacing w:line="360" w:lineRule="auto"/>
        <w:ind w:right="75"/>
        <w:jc w:val="left"/>
        <w:textAlignment w:val="center"/>
      </w:pPr>
      <w:r w:rsidRPr="001C2012">
        <w:rPr>
          <w:noProof/>
        </w:rPr>
        <w:drawing>
          <wp:inline distT="0" distB="0" distL="0" distR="0" wp14:anchorId="1F28FDA4" wp14:editId="0297439D">
            <wp:extent cx="1905000" cy="1238250"/>
            <wp:effectExtent l="0" t="0" r="0" b="0"/>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1238250"/>
                    </a:xfrm>
                    <a:prstGeom prst="rect">
                      <a:avLst/>
                    </a:prstGeom>
                    <a:noFill/>
                    <a:ln>
                      <a:noFill/>
                    </a:ln>
                  </pic:spPr>
                </pic:pic>
              </a:graphicData>
            </a:graphic>
          </wp:inline>
        </w:drawing>
      </w:r>
    </w:p>
    <w:p w:rsidR="001C2012" w:rsidRPr="001C2012" w:rsidRDefault="001C2012" w:rsidP="001C2012">
      <w:pPr>
        <w:tabs>
          <w:tab w:val="left" w:pos="2076"/>
          <w:tab w:val="left" w:pos="4153"/>
          <w:tab w:val="left" w:pos="6229"/>
        </w:tabs>
        <w:spacing w:line="360" w:lineRule="auto"/>
        <w:jc w:val="left"/>
        <w:textAlignment w:val="center"/>
        <w:rPr>
          <w:rFonts w:ascii="宋体" w:hAnsi="宋体" w:cs="宋体"/>
        </w:rPr>
      </w:pPr>
      <w:r w:rsidRPr="001C2012">
        <w:t>A</w:t>
      </w:r>
      <w:r w:rsidRPr="001C2012">
        <w:t>．</w:t>
      </w:r>
      <w:r w:rsidRPr="001C2012">
        <w:rPr>
          <w:rFonts w:ascii="宋体" w:hAnsi="宋体" w:cs="宋体"/>
        </w:rPr>
        <w:t>导线②</w:t>
      </w:r>
      <w:r w:rsidRPr="001C2012">
        <w:tab/>
        <w:t>B</w:t>
      </w:r>
      <w:r w:rsidRPr="001C2012">
        <w:t>．</w:t>
      </w:r>
      <w:r w:rsidRPr="001C2012">
        <w:rPr>
          <w:rFonts w:ascii="宋体" w:hAnsi="宋体" w:cs="宋体"/>
        </w:rPr>
        <w:t>导线③</w:t>
      </w:r>
      <w:r w:rsidRPr="001C2012">
        <w:tab/>
        <w:t>C</w:t>
      </w:r>
      <w:r w:rsidRPr="001C2012">
        <w:t>．</w:t>
      </w:r>
      <w:r w:rsidRPr="001C2012">
        <w:rPr>
          <w:rFonts w:ascii="宋体" w:hAnsi="宋体" w:cs="宋体"/>
        </w:rPr>
        <w:t>导线④</w:t>
      </w:r>
      <w:r w:rsidRPr="001C2012">
        <w:tab/>
        <w:t>D</w:t>
      </w:r>
      <w:r w:rsidRPr="001C2012">
        <w:t>．</w:t>
      </w:r>
      <w:r w:rsidRPr="001C2012">
        <w:rPr>
          <w:rFonts w:ascii="宋体" w:hAnsi="宋体" w:cs="宋体"/>
        </w:rPr>
        <w:t>导线⑤</w:t>
      </w:r>
    </w:p>
    <w:p w:rsidR="001C2012" w:rsidRPr="001C2012" w:rsidRDefault="001C2012" w:rsidP="001C2012">
      <w:pPr>
        <w:spacing w:line="360" w:lineRule="auto"/>
        <w:jc w:val="left"/>
        <w:textAlignment w:val="center"/>
        <w:rPr>
          <w:rFonts w:ascii="宋体" w:hAnsi="宋体" w:cs="宋体"/>
        </w:rPr>
      </w:pPr>
      <w:r w:rsidRPr="001C2012">
        <w:t>6</w:t>
      </w:r>
      <w:r w:rsidRPr="001C2012">
        <w:t>．（</w:t>
      </w:r>
      <w:r w:rsidRPr="001C2012">
        <w:t>2020·</w:t>
      </w:r>
      <w:r w:rsidRPr="001C2012">
        <w:t>浙江杭州市</w:t>
      </w:r>
      <w:r w:rsidRPr="001C2012">
        <w:t>·</w:t>
      </w:r>
      <w:r w:rsidRPr="001C2012">
        <w:t>九年级）</w:t>
      </w:r>
      <w:r w:rsidRPr="001C2012">
        <w:rPr>
          <w:rFonts w:ascii="宋体" w:hAnsi="宋体" w:cs="宋体"/>
        </w:rPr>
        <w:t>如图的电路中，</w:t>
      </w:r>
      <w:r w:rsidRPr="001C2012">
        <w:object w:dxaOrig="238" w:dyaOrig="263">
          <v:shape id="_x0000_i1028" type="#_x0000_t75" alt="eqId7dcd2312d0bf4bb1befdfcc170e45791" style="width:12pt;height:13.5pt" o:ole="">
            <v:imagedata r:id="rId21" o:title="eqId7dcd2312d0bf4bb1befdfcc170e45791"/>
          </v:shape>
          <o:OLEObject Type="Embed" ProgID="Equation.DSMT4" ShapeID="_x0000_i1028" DrawAspect="Content" ObjectID="_1672981935" r:id="rId22"/>
        </w:object>
      </w:r>
      <w:r w:rsidRPr="001C2012">
        <w:rPr>
          <w:rFonts w:ascii="宋体" w:hAnsi="宋体" w:cs="宋体"/>
        </w:rPr>
        <w:t>为待测电阻，阻值约为</w:t>
      </w:r>
      <w:r w:rsidRPr="001C2012">
        <w:object w:dxaOrig="340" w:dyaOrig="258">
          <v:shape id="_x0000_i1029" type="#_x0000_t75" alt="eqId718b024b228e4068b4bb4e38ca04dda5" style="width:17.25pt;height:12.75pt" o:ole="">
            <v:imagedata r:id="rId23" o:title="eqId718b024b228e4068b4bb4e38ca04dda5"/>
          </v:shape>
          <o:OLEObject Type="Embed" ProgID="Equation.DSMT4" ShapeID="_x0000_i1029" DrawAspect="Content" ObjectID="_1672981936" r:id="rId24"/>
        </w:object>
      </w:r>
      <w:r w:rsidRPr="001C2012">
        <w:rPr>
          <w:rFonts w:ascii="宋体" w:hAnsi="宋体" w:cs="宋体"/>
        </w:rPr>
        <w:t>．实验器材有：滑动变阻器，规格为“</w:t>
      </w:r>
      <w:r w:rsidRPr="001C2012">
        <w:object w:dxaOrig="760" w:dyaOrig="260">
          <v:shape id="_x0000_i1030" type="#_x0000_t75" alt="eqIdc841c70a1ee14b8f8785edeee190a296" style="width:38.25pt;height:12.75pt" o:ole="">
            <v:imagedata r:id="rId25" o:title="eqIdc841c70a1ee14b8f8785edeee190a296"/>
          </v:shape>
          <o:OLEObject Type="Embed" ProgID="Equation.DSMT4" ShapeID="_x0000_i1030" DrawAspect="Content" ObjectID="_1672981937" r:id="rId26"/>
        </w:object>
      </w:r>
      <w:r w:rsidRPr="001C2012">
        <w:rPr>
          <w:rFonts w:ascii="宋体" w:hAnsi="宋体" w:cs="宋体"/>
        </w:rPr>
        <w:t>”；电压表（量程分别为</w:t>
      </w:r>
      <w:r w:rsidRPr="001C2012">
        <w:object w:dxaOrig="615" w:dyaOrig="285">
          <v:shape id="_x0000_i1031" type="#_x0000_t75" alt="eqId07d3cfc2dece4c4984913936cb2f424e" style="width:30.75pt;height:14.25pt" o:ole="">
            <v:imagedata r:id="rId27" o:title="eqId07d3cfc2dece4c4984913936cb2f424e"/>
          </v:shape>
          <o:OLEObject Type="Embed" ProgID="Equation.DSMT4" ShapeID="_x0000_i1031" DrawAspect="Content" ObjectID="_1672981938" r:id="rId28"/>
        </w:object>
      </w:r>
      <w:r w:rsidRPr="001C2012">
        <w:rPr>
          <w:rFonts w:ascii="宋体" w:hAnsi="宋体" w:cs="宋体"/>
        </w:rPr>
        <w:t>、</w:t>
      </w:r>
      <w:r w:rsidRPr="001C2012">
        <w:object w:dxaOrig="740" w:dyaOrig="280">
          <v:shape id="_x0000_i1032" type="#_x0000_t75" alt="eqIdafbca138075e43fb98fb8965f1826acd" style="width:36.75pt;height:14.25pt" o:ole="">
            <v:imagedata r:id="rId29" o:title="eqIdafbca138075e43fb98fb8965f1826acd"/>
          </v:shape>
          <o:OLEObject Type="Embed" ProgID="Equation.DSMT4" ShapeID="_x0000_i1032" DrawAspect="Content" ObjectID="_1672981939" r:id="rId30"/>
        </w:object>
      </w:r>
      <w:r w:rsidRPr="001C2012">
        <w:rPr>
          <w:rFonts w:ascii="宋体" w:hAnsi="宋体" w:cs="宋体"/>
        </w:rPr>
        <w:t>）；电流表（量程分别为</w:t>
      </w:r>
      <w:r w:rsidRPr="001C2012">
        <w:object w:dxaOrig="920" w:dyaOrig="280">
          <v:shape id="_x0000_i1033" type="#_x0000_t75" alt="eqIdbb80ed4217f24785b069892dcf3332da" style="width:45.75pt;height:14.25pt" o:ole="">
            <v:imagedata r:id="rId31" o:title="eqIdbb80ed4217f24785b069892dcf3332da"/>
          </v:shape>
          <o:OLEObject Type="Embed" ProgID="Equation.DSMT4" ShapeID="_x0000_i1033" DrawAspect="Content" ObjectID="_1672981940" r:id="rId32"/>
        </w:object>
      </w:r>
      <w:r w:rsidRPr="001C2012">
        <w:rPr>
          <w:rFonts w:ascii="宋体" w:hAnsi="宋体" w:cs="宋体"/>
        </w:rPr>
        <w:t>、</w:t>
      </w:r>
      <w:r w:rsidRPr="001C2012">
        <w:object w:dxaOrig="620" w:dyaOrig="279">
          <v:shape id="_x0000_i1034" type="#_x0000_t75" alt="eqId2ba60442d1bf43ddb3183659687dd6ad" style="width:30.75pt;height:14.25pt" o:ole="">
            <v:imagedata r:id="rId33" o:title="eqId2ba60442d1bf43ddb3183659687dd6ad"/>
          </v:shape>
          <o:OLEObject Type="Embed" ProgID="Equation.DSMT4" ShapeID="_x0000_i1034" DrawAspect="Content" ObjectID="_1672981941" r:id="rId34"/>
        </w:object>
      </w:r>
      <w:r w:rsidRPr="001C2012">
        <w:rPr>
          <w:rFonts w:ascii="宋体" w:hAnsi="宋体" w:cs="宋体"/>
        </w:rPr>
        <w:t>）；电池组为新干电池</w:t>
      </w:r>
      <w:r w:rsidRPr="001C2012">
        <w:rPr>
          <w:rFonts w:eastAsia="Times New Roman"/>
        </w:rPr>
        <w:t>3</w:t>
      </w:r>
      <w:r w:rsidRPr="001C2012">
        <w:rPr>
          <w:rFonts w:ascii="宋体" w:hAnsi="宋体" w:cs="宋体"/>
        </w:rPr>
        <w:t>节串联．两只电表的量程可采用以下</w:t>
      </w:r>
      <w:r w:rsidRPr="001C2012">
        <w:rPr>
          <w:rFonts w:eastAsia="Times New Roman"/>
        </w:rPr>
        <w:t>4</w:t>
      </w:r>
      <w:r w:rsidRPr="001C2012">
        <w:rPr>
          <w:rFonts w:ascii="宋体" w:hAnsi="宋体" w:cs="宋体"/>
        </w:rPr>
        <w:t>种选法，为使测量时能较准确地读数（指针最好在中间刻度线附近），两只电表的量程应采用</w:t>
      </w:r>
    </w:p>
    <w:p w:rsidR="001C2012" w:rsidRPr="001C2012" w:rsidRDefault="001C2012" w:rsidP="001C2012">
      <w:pPr>
        <w:spacing w:line="360" w:lineRule="auto"/>
        <w:jc w:val="left"/>
        <w:textAlignment w:val="center"/>
      </w:pPr>
      <w:r w:rsidRPr="001C2012">
        <w:rPr>
          <w:noProof/>
        </w:rPr>
        <w:lastRenderedPageBreak/>
        <w:drawing>
          <wp:inline distT="0" distB="0" distL="0" distR="0" wp14:anchorId="00099902" wp14:editId="0B3F9356">
            <wp:extent cx="2114550" cy="1228725"/>
            <wp:effectExtent l="0" t="0" r="0" b="9525"/>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14550" cy="1228725"/>
                    </a:xfrm>
                    <a:prstGeom prst="rect">
                      <a:avLst/>
                    </a:prstGeom>
                    <a:noFill/>
                    <a:ln>
                      <a:noFill/>
                    </a:ln>
                  </pic:spPr>
                </pic:pic>
              </a:graphicData>
            </a:graphic>
          </wp:inline>
        </w:drawing>
      </w:r>
    </w:p>
    <w:p w:rsidR="001C2012" w:rsidRPr="001C2012" w:rsidRDefault="001C2012" w:rsidP="001C2012">
      <w:pPr>
        <w:tabs>
          <w:tab w:val="left" w:pos="4153"/>
        </w:tabs>
        <w:spacing w:line="360" w:lineRule="auto"/>
        <w:jc w:val="left"/>
        <w:textAlignment w:val="center"/>
        <w:rPr>
          <w:rFonts w:ascii="宋体" w:hAnsi="宋体" w:cs="宋体"/>
        </w:rPr>
      </w:pPr>
      <w:r w:rsidRPr="001C2012">
        <w:t>A</w:t>
      </w:r>
      <w:r w:rsidRPr="001C2012">
        <w:t>．</w:t>
      </w:r>
      <w:r w:rsidRPr="001C2012">
        <w:object w:dxaOrig="795" w:dyaOrig="285">
          <v:shape id="_x0000_i1035" type="#_x0000_t75" alt="eqId5ab6eb98a417486d9212dc591129cf10" style="width:39.75pt;height:14.25pt" o:ole="">
            <v:imagedata r:id="rId36" o:title="eqId5ab6eb98a417486d9212dc591129cf10"/>
          </v:shape>
          <o:OLEObject Type="Embed" ProgID="Equation.DSMT4" ShapeID="_x0000_i1035" DrawAspect="Content" ObjectID="_1672981942" r:id="rId37"/>
        </w:object>
      </w:r>
      <w:r w:rsidRPr="001C2012">
        <w:rPr>
          <w:rFonts w:ascii="宋体" w:hAnsi="宋体" w:cs="宋体"/>
        </w:rPr>
        <w:t>和</w:t>
      </w:r>
      <w:r w:rsidRPr="001C2012">
        <w:object w:dxaOrig="740" w:dyaOrig="280">
          <v:shape id="_x0000_i1036" type="#_x0000_t75" alt="eqIdafbca138075e43fb98fb8965f1826acd" style="width:36.75pt;height:14.25pt" o:ole="">
            <v:imagedata r:id="rId29" o:title="eqIdafbca138075e43fb98fb8965f1826acd"/>
          </v:shape>
          <o:OLEObject Type="Embed" ProgID="Equation.DSMT4" ShapeID="_x0000_i1036" DrawAspect="Content" ObjectID="_1672981943" r:id="rId38"/>
        </w:object>
      </w:r>
      <w:r w:rsidRPr="001C2012">
        <w:tab/>
        <w:t>B</w:t>
      </w:r>
      <w:r w:rsidRPr="001C2012">
        <w:t>．</w:t>
      </w:r>
      <w:r w:rsidRPr="001C2012">
        <w:object w:dxaOrig="795" w:dyaOrig="285">
          <v:shape id="_x0000_i1037" type="#_x0000_t75" alt="eqId78c1fe1837ea4e1cb719b0da98e93c11" style="width:39.75pt;height:14.25pt" o:ole="">
            <v:imagedata r:id="rId39" o:title="eqId78c1fe1837ea4e1cb719b0da98e93c11"/>
          </v:shape>
          <o:OLEObject Type="Embed" ProgID="Equation.DSMT4" ShapeID="_x0000_i1037" DrawAspect="Content" ObjectID="_1672981944" r:id="rId40"/>
        </w:object>
      </w:r>
      <w:r w:rsidRPr="001C2012">
        <w:rPr>
          <w:rFonts w:ascii="宋体" w:hAnsi="宋体" w:cs="宋体"/>
        </w:rPr>
        <w:t>和</w:t>
      </w:r>
      <w:r w:rsidRPr="001C2012">
        <w:object w:dxaOrig="615" w:dyaOrig="285">
          <v:shape id="_x0000_i1038" type="#_x0000_t75" alt="eqId07d3cfc2dece4c4984913936cb2f424e" style="width:30.75pt;height:14.25pt" o:ole="">
            <v:imagedata r:id="rId27" o:title="eqId07d3cfc2dece4c4984913936cb2f424e"/>
          </v:shape>
          <o:OLEObject Type="Embed" ProgID="Equation.DSMT4" ShapeID="_x0000_i1038" DrawAspect="Content" ObjectID="_1672981945" r:id="rId41"/>
        </w:object>
      </w:r>
    </w:p>
    <w:p w:rsidR="001C2012" w:rsidRPr="001C2012" w:rsidRDefault="001C2012" w:rsidP="001C2012">
      <w:pPr>
        <w:tabs>
          <w:tab w:val="left" w:pos="4153"/>
        </w:tabs>
        <w:spacing w:line="360" w:lineRule="auto"/>
        <w:jc w:val="left"/>
        <w:textAlignment w:val="center"/>
        <w:rPr>
          <w:rFonts w:ascii="宋体" w:hAnsi="宋体" w:cs="宋体"/>
        </w:rPr>
      </w:pPr>
      <w:r w:rsidRPr="001C2012">
        <w:t>C</w:t>
      </w:r>
      <w:r w:rsidRPr="001C2012">
        <w:t>．</w:t>
      </w:r>
      <w:r w:rsidRPr="001C2012">
        <w:object w:dxaOrig="620" w:dyaOrig="279">
          <v:shape id="_x0000_i1039" type="#_x0000_t75" alt="eqId2ba60442d1bf43ddb3183659687dd6ad" style="width:30.75pt;height:14.25pt" o:ole="">
            <v:imagedata r:id="rId33" o:title="eqId2ba60442d1bf43ddb3183659687dd6ad"/>
          </v:shape>
          <o:OLEObject Type="Embed" ProgID="Equation.DSMT4" ShapeID="_x0000_i1039" DrawAspect="Content" ObjectID="_1672981946" r:id="rId42"/>
        </w:object>
      </w:r>
      <w:r w:rsidRPr="001C2012">
        <w:rPr>
          <w:rFonts w:ascii="宋体" w:hAnsi="宋体" w:cs="宋体"/>
        </w:rPr>
        <w:t>和</w:t>
      </w:r>
      <w:r w:rsidRPr="001C2012">
        <w:object w:dxaOrig="740" w:dyaOrig="280">
          <v:shape id="_x0000_i1040" type="#_x0000_t75" alt="eqIdafbca138075e43fb98fb8965f1826acd" style="width:36.75pt;height:14.25pt" o:ole="">
            <v:imagedata r:id="rId29" o:title="eqIdafbca138075e43fb98fb8965f1826acd"/>
          </v:shape>
          <o:OLEObject Type="Embed" ProgID="Equation.DSMT4" ShapeID="_x0000_i1040" DrawAspect="Content" ObjectID="_1672981947" r:id="rId43"/>
        </w:object>
      </w:r>
      <w:r w:rsidRPr="001C2012">
        <w:tab/>
        <w:t>D</w:t>
      </w:r>
      <w:r w:rsidRPr="001C2012">
        <w:t>．</w:t>
      </w:r>
      <w:r w:rsidRPr="001C2012">
        <w:object w:dxaOrig="620" w:dyaOrig="279">
          <v:shape id="_x0000_i1041" type="#_x0000_t75" alt="eqId2ba60442d1bf43ddb3183659687dd6ad" style="width:30.75pt;height:14.25pt" o:ole="">
            <v:imagedata r:id="rId33" o:title="eqId2ba60442d1bf43ddb3183659687dd6ad"/>
          </v:shape>
          <o:OLEObject Type="Embed" ProgID="Equation.DSMT4" ShapeID="_x0000_i1041" DrawAspect="Content" ObjectID="_1672981948" r:id="rId44"/>
        </w:object>
      </w:r>
      <w:r w:rsidRPr="001C2012">
        <w:rPr>
          <w:rFonts w:ascii="宋体" w:hAnsi="宋体" w:cs="宋体"/>
        </w:rPr>
        <w:t>和</w:t>
      </w:r>
      <w:r w:rsidRPr="001C2012">
        <w:object w:dxaOrig="615" w:dyaOrig="285">
          <v:shape id="_x0000_i1042" type="#_x0000_t75" alt="eqId07d3cfc2dece4c4984913936cb2f424e" style="width:30.75pt;height:14.25pt" o:ole="">
            <v:imagedata r:id="rId27" o:title="eqId07d3cfc2dece4c4984913936cb2f424e"/>
          </v:shape>
          <o:OLEObject Type="Embed" ProgID="Equation.DSMT4" ShapeID="_x0000_i1042" DrawAspect="Content" ObjectID="_1672981949" r:id="rId45"/>
        </w:object>
      </w:r>
    </w:p>
    <w:p w:rsidR="001C2012" w:rsidRPr="001C2012" w:rsidRDefault="001C2012" w:rsidP="001C2012">
      <w:r w:rsidRPr="001C2012">
        <w:rPr>
          <w:rFonts w:hint="eastAsia"/>
        </w:rPr>
        <w:t>二、多选题</w:t>
      </w:r>
    </w:p>
    <w:p w:rsidR="001C2012" w:rsidRPr="001C2012" w:rsidRDefault="001C2012" w:rsidP="001C2012">
      <w:pPr>
        <w:spacing w:line="360" w:lineRule="auto"/>
        <w:jc w:val="left"/>
        <w:textAlignment w:val="center"/>
        <w:rPr>
          <w:rFonts w:ascii="宋体" w:hAnsi="宋体" w:cs="宋体"/>
        </w:rPr>
      </w:pPr>
      <w:r w:rsidRPr="001C2012">
        <w:t>7</w:t>
      </w:r>
      <w:r w:rsidRPr="001C2012">
        <w:t>．（</w:t>
      </w:r>
      <w:r w:rsidRPr="001C2012">
        <w:t>2020·</w:t>
      </w:r>
      <w:r w:rsidRPr="001C2012">
        <w:t>南昌民德学校九年级期中）</w:t>
      </w:r>
      <w:r w:rsidRPr="001C2012">
        <w:rPr>
          <w:rFonts w:ascii="宋体" w:hAnsi="宋体" w:cs="宋体"/>
        </w:rPr>
        <w:t>如图是电阻甲和乙的</w:t>
      </w:r>
      <w:r w:rsidRPr="001C2012">
        <w:rPr>
          <w:rFonts w:eastAsia="Times New Roman"/>
          <w:i/>
        </w:rPr>
        <w:t>U</w:t>
      </w:r>
      <w:r w:rsidRPr="001C2012">
        <w:rPr>
          <w:rFonts w:eastAsia="Times New Roman"/>
        </w:rPr>
        <w:t>-</w:t>
      </w:r>
      <w:r w:rsidRPr="001C2012">
        <w:rPr>
          <w:rFonts w:eastAsia="Times New Roman"/>
          <w:i/>
        </w:rPr>
        <w:t>I</w:t>
      </w:r>
      <w:r w:rsidRPr="001C2012">
        <w:rPr>
          <w:rFonts w:ascii="宋体" w:hAnsi="宋体" w:cs="宋体"/>
        </w:rPr>
        <w:t>图像，小明对图像信息作出的判断，正确的是（　　）</w:t>
      </w:r>
    </w:p>
    <w:p w:rsidR="001C2012" w:rsidRPr="001C2012" w:rsidRDefault="001C2012" w:rsidP="001C2012">
      <w:pPr>
        <w:spacing w:line="360" w:lineRule="auto"/>
        <w:jc w:val="left"/>
        <w:textAlignment w:val="center"/>
      </w:pPr>
      <w:r w:rsidRPr="001C2012">
        <w:rPr>
          <w:noProof/>
        </w:rPr>
        <w:drawing>
          <wp:inline distT="0" distB="0" distL="0" distR="0" wp14:anchorId="2103F7CC" wp14:editId="30460066">
            <wp:extent cx="1400175" cy="1228725"/>
            <wp:effectExtent l="0" t="0" r="9525" b="9525"/>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00175" cy="1228725"/>
                    </a:xfrm>
                    <a:prstGeom prst="rect">
                      <a:avLst/>
                    </a:prstGeom>
                    <a:noFill/>
                    <a:ln>
                      <a:noFill/>
                    </a:ln>
                  </pic:spPr>
                </pic:pic>
              </a:graphicData>
            </a:graphic>
          </wp:inline>
        </w:drawing>
      </w:r>
    </w:p>
    <w:p w:rsidR="001C2012" w:rsidRPr="001C2012" w:rsidRDefault="001C2012" w:rsidP="001C2012">
      <w:pPr>
        <w:spacing w:line="360" w:lineRule="auto"/>
        <w:jc w:val="left"/>
        <w:textAlignment w:val="center"/>
        <w:rPr>
          <w:rFonts w:ascii="Symbol" w:eastAsia="Symbol" w:hAnsi="Symbol" w:cs="Symbol"/>
        </w:rPr>
      </w:pPr>
      <w:r w:rsidRPr="001C2012">
        <w:t>A</w:t>
      </w:r>
      <w:r w:rsidRPr="001C2012">
        <w:t>．</w:t>
      </w:r>
      <w:r w:rsidRPr="001C2012">
        <w:rPr>
          <w:rFonts w:ascii="宋体" w:hAnsi="宋体" w:cs="宋体"/>
        </w:rPr>
        <w:t>当乙两端电压为</w:t>
      </w:r>
      <w:r w:rsidRPr="001C2012">
        <w:rPr>
          <w:rFonts w:eastAsia="Times New Roman"/>
        </w:rPr>
        <w:t>2.5V</w:t>
      </w:r>
      <w:r w:rsidRPr="001C2012">
        <w:rPr>
          <w:rFonts w:ascii="宋体" w:hAnsi="宋体" w:cs="宋体"/>
        </w:rPr>
        <w:t>，其电阻值为</w:t>
      </w:r>
      <w:r w:rsidRPr="001C2012">
        <w:rPr>
          <w:rFonts w:eastAsia="Times New Roman"/>
        </w:rPr>
        <w:t>5</w:t>
      </w:r>
      <w:r w:rsidRPr="001C2012">
        <w:rPr>
          <w:rFonts w:ascii="Symbol" w:eastAsia="Symbol" w:hAnsi="Symbol" w:cs="Symbol"/>
        </w:rPr>
        <w:sym w:font="Symbol" w:char="F057"/>
      </w:r>
    </w:p>
    <w:p w:rsidR="001C2012" w:rsidRPr="001C2012" w:rsidRDefault="001C2012" w:rsidP="001C2012">
      <w:pPr>
        <w:spacing w:line="360" w:lineRule="auto"/>
        <w:jc w:val="left"/>
        <w:textAlignment w:val="center"/>
        <w:rPr>
          <w:rFonts w:eastAsia="Times New Roman"/>
        </w:rPr>
      </w:pPr>
      <w:r w:rsidRPr="001C2012">
        <w:t>B</w:t>
      </w:r>
      <w:r w:rsidRPr="001C2012">
        <w:t>．</w:t>
      </w:r>
      <w:r w:rsidRPr="001C2012">
        <w:rPr>
          <w:rFonts w:ascii="宋体" w:hAnsi="宋体" w:cs="宋体"/>
        </w:rPr>
        <w:t>甲和乙均是定值电阻若甲和乙并联，电源电压为</w:t>
      </w:r>
      <w:r w:rsidRPr="001C2012">
        <w:rPr>
          <w:rFonts w:eastAsia="Times New Roman"/>
        </w:rPr>
        <w:t>1V</w:t>
      </w:r>
      <w:r w:rsidRPr="001C2012">
        <w:rPr>
          <w:rFonts w:ascii="宋体" w:hAnsi="宋体" w:cs="宋体"/>
        </w:rPr>
        <w:t>，则它们的干路电流为</w:t>
      </w:r>
      <w:r w:rsidRPr="001C2012">
        <w:rPr>
          <w:rFonts w:eastAsia="Times New Roman"/>
        </w:rPr>
        <w:t>0.4A</w:t>
      </w:r>
    </w:p>
    <w:p w:rsidR="001C2012" w:rsidRPr="001C2012" w:rsidRDefault="001C2012" w:rsidP="001C2012">
      <w:pPr>
        <w:spacing w:line="360" w:lineRule="auto"/>
        <w:jc w:val="left"/>
        <w:textAlignment w:val="center"/>
        <w:rPr>
          <w:rFonts w:eastAsia="Times New Roman"/>
        </w:rPr>
      </w:pPr>
      <w:r w:rsidRPr="001C2012">
        <w:t>C</w:t>
      </w:r>
      <w:r w:rsidRPr="001C2012">
        <w:t>．</w:t>
      </w:r>
      <w:r w:rsidRPr="001C2012">
        <w:rPr>
          <w:rFonts w:ascii="宋体" w:hAnsi="宋体" w:cs="宋体"/>
        </w:rPr>
        <w:t>将甲和乙串联，电流为</w:t>
      </w:r>
      <w:r w:rsidRPr="001C2012">
        <w:rPr>
          <w:rFonts w:eastAsia="Times New Roman"/>
        </w:rPr>
        <w:t>0.3A</w:t>
      </w:r>
      <w:r w:rsidRPr="001C2012">
        <w:rPr>
          <w:rFonts w:ascii="宋体" w:hAnsi="宋体" w:cs="宋体"/>
        </w:rPr>
        <w:t>，则它们的总电压为</w:t>
      </w:r>
      <w:r w:rsidRPr="001C2012">
        <w:rPr>
          <w:rFonts w:eastAsia="Times New Roman"/>
        </w:rPr>
        <w:t>3V</w:t>
      </w:r>
    </w:p>
    <w:p w:rsidR="001C2012" w:rsidRPr="001C2012" w:rsidRDefault="001C2012" w:rsidP="001C2012">
      <w:pPr>
        <w:spacing w:line="360" w:lineRule="auto"/>
        <w:jc w:val="left"/>
        <w:textAlignment w:val="center"/>
        <w:rPr>
          <w:rFonts w:eastAsia="Times New Roman"/>
        </w:rPr>
      </w:pPr>
      <w:r w:rsidRPr="001C2012">
        <w:t>D</w:t>
      </w:r>
      <w:r w:rsidRPr="001C2012">
        <w:t>．</w:t>
      </w:r>
      <w:r w:rsidRPr="001C2012">
        <w:rPr>
          <w:rFonts w:ascii="宋体" w:hAnsi="宋体" w:cs="宋体"/>
        </w:rPr>
        <w:t>将甲和乙并联在电源电压为</w:t>
      </w:r>
      <w:r w:rsidRPr="001C2012">
        <w:rPr>
          <w:rFonts w:eastAsia="Times New Roman"/>
        </w:rPr>
        <w:t>1V</w:t>
      </w:r>
      <w:r w:rsidRPr="001C2012">
        <w:rPr>
          <w:rFonts w:ascii="宋体" w:hAnsi="宋体" w:cs="宋体"/>
        </w:rPr>
        <w:t>的电路中，则干路电流为</w:t>
      </w:r>
      <w:r w:rsidRPr="001C2012">
        <w:rPr>
          <w:rFonts w:eastAsia="Times New Roman"/>
        </w:rPr>
        <w:t>0.6A</w:t>
      </w:r>
    </w:p>
    <w:p w:rsidR="001C2012" w:rsidRPr="001C2012" w:rsidRDefault="001C2012" w:rsidP="001C2012">
      <w:pPr>
        <w:spacing w:line="360" w:lineRule="auto"/>
        <w:jc w:val="left"/>
        <w:textAlignment w:val="center"/>
        <w:rPr>
          <w:rFonts w:ascii="宋体" w:hAnsi="宋体" w:cs="宋体"/>
        </w:rPr>
      </w:pPr>
      <w:r w:rsidRPr="001C2012">
        <w:t>8</w:t>
      </w:r>
      <w:r w:rsidRPr="001C2012">
        <w:t>．（</w:t>
      </w:r>
      <w:r w:rsidRPr="001C2012">
        <w:t>2018·</w:t>
      </w:r>
      <w:r w:rsidRPr="001C2012">
        <w:t>沈阳市虹桥中学九年级期中）</w:t>
      </w:r>
      <w:r w:rsidRPr="001C2012">
        <w:rPr>
          <w:rFonts w:ascii="宋体" w:hAnsi="宋体" w:cs="宋体"/>
        </w:rPr>
        <w:t>如图所示的四个电路中，电源电压保持不变，</w:t>
      </w:r>
      <w:r w:rsidRPr="001C2012">
        <w:rPr>
          <w:rFonts w:eastAsia="Times New Roman"/>
          <w:i/>
        </w:rPr>
        <w:t>R</w:t>
      </w:r>
      <w:r w:rsidRPr="001C2012">
        <w:rPr>
          <w:rFonts w:eastAsia="Times New Roman"/>
          <w:i/>
          <w:vertAlign w:val="subscript"/>
        </w:rPr>
        <w:t>0</w:t>
      </w:r>
      <w:r w:rsidRPr="001C2012">
        <w:rPr>
          <w:rFonts w:ascii="宋体" w:hAnsi="宋体" w:cs="宋体"/>
        </w:rPr>
        <w:t>为已知阻值的定值电阻，通过控制开关</w:t>
      </w:r>
      <w:r w:rsidRPr="001C2012">
        <w:rPr>
          <w:rFonts w:eastAsia="Times New Roman"/>
        </w:rPr>
        <w:t>S</w:t>
      </w:r>
      <w:r w:rsidRPr="001C2012">
        <w:rPr>
          <w:rFonts w:ascii="宋体" w:hAnsi="宋体" w:cs="宋体"/>
        </w:rPr>
        <w:t>、</w:t>
      </w:r>
      <w:r w:rsidRPr="001C2012">
        <w:rPr>
          <w:rFonts w:eastAsia="Times New Roman"/>
        </w:rPr>
        <w:t>S</w:t>
      </w:r>
      <w:r w:rsidRPr="001C2012">
        <w:rPr>
          <w:rFonts w:eastAsia="Times New Roman"/>
          <w:vertAlign w:val="subscript"/>
        </w:rPr>
        <w:t>1</w:t>
      </w:r>
      <w:r w:rsidRPr="001C2012">
        <w:rPr>
          <w:rFonts w:ascii="宋体" w:hAnsi="宋体" w:cs="宋体"/>
        </w:rPr>
        <w:t>，能测出未知电阻</w:t>
      </w:r>
      <w:r w:rsidRPr="001C2012">
        <w:rPr>
          <w:rFonts w:eastAsia="Times New Roman"/>
          <w:i/>
        </w:rPr>
        <w:t>R</w:t>
      </w:r>
      <w:r w:rsidRPr="001C2012">
        <w:rPr>
          <w:rFonts w:eastAsia="Times New Roman"/>
          <w:i/>
          <w:vertAlign w:val="subscript"/>
        </w:rPr>
        <w:t>x</w:t>
      </w:r>
      <w:r w:rsidRPr="001C2012">
        <w:rPr>
          <w:rFonts w:ascii="宋体" w:hAnsi="宋体" w:cs="宋体"/>
        </w:rPr>
        <w:t>阻值的电路是（　　）</w:t>
      </w:r>
    </w:p>
    <w:p w:rsidR="001C2012" w:rsidRPr="001C2012" w:rsidRDefault="001C2012" w:rsidP="001C2012">
      <w:pPr>
        <w:tabs>
          <w:tab w:val="left" w:pos="4153"/>
        </w:tabs>
        <w:spacing w:line="360" w:lineRule="auto"/>
        <w:jc w:val="left"/>
        <w:textAlignment w:val="center"/>
      </w:pPr>
      <w:r w:rsidRPr="001C2012">
        <w:t>A</w:t>
      </w:r>
      <w:r w:rsidRPr="001C2012">
        <w:t>．</w:t>
      </w:r>
      <w:r w:rsidRPr="001C2012">
        <w:rPr>
          <w:noProof/>
        </w:rPr>
        <w:drawing>
          <wp:inline distT="0" distB="0" distL="0" distR="0" wp14:anchorId="088A1C7E" wp14:editId="3573B7EC">
            <wp:extent cx="1600200" cy="1057275"/>
            <wp:effectExtent l="0" t="0" r="0" b="9525"/>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4856303"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00200" cy="1057275"/>
                    </a:xfrm>
                    <a:prstGeom prst="rect">
                      <a:avLst/>
                    </a:prstGeom>
                    <a:noFill/>
                    <a:ln>
                      <a:noFill/>
                    </a:ln>
                  </pic:spPr>
                </pic:pic>
              </a:graphicData>
            </a:graphic>
          </wp:inline>
        </w:drawing>
      </w:r>
      <w:r w:rsidRPr="001C2012">
        <w:tab/>
        <w:t>B</w:t>
      </w:r>
      <w:r w:rsidRPr="001C2012">
        <w:t>．</w:t>
      </w:r>
      <w:r w:rsidRPr="001C2012">
        <w:rPr>
          <w:noProof/>
        </w:rPr>
        <w:drawing>
          <wp:inline distT="0" distB="0" distL="0" distR="0" wp14:anchorId="3363A606" wp14:editId="10E508C7">
            <wp:extent cx="257175" cy="257175"/>
            <wp:effectExtent l="0" t="0" r="9525" b="952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1C2012">
        <w:rPr>
          <w:noProof/>
        </w:rPr>
        <w:drawing>
          <wp:inline distT="0" distB="0" distL="0" distR="0" wp14:anchorId="3D8E708B" wp14:editId="1C804B75">
            <wp:extent cx="1600200" cy="1019175"/>
            <wp:effectExtent l="0" t="0" r="0" b="9525"/>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00200" cy="1019175"/>
                    </a:xfrm>
                    <a:prstGeom prst="rect">
                      <a:avLst/>
                    </a:prstGeom>
                    <a:noFill/>
                    <a:ln>
                      <a:noFill/>
                    </a:ln>
                  </pic:spPr>
                </pic:pic>
              </a:graphicData>
            </a:graphic>
          </wp:inline>
        </w:drawing>
      </w:r>
    </w:p>
    <w:p w:rsidR="001C2012" w:rsidRPr="001C2012" w:rsidRDefault="001C2012" w:rsidP="001C2012">
      <w:pPr>
        <w:tabs>
          <w:tab w:val="left" w:pos="4153"/>
        </w:tabs>
        <w:spacing w:line="360" w:lineRule="auto"/>
        <w:jc w:val="left"/>
        <w:textAlignment w:val="center"/>
      </w:pPr>
      <w:r w:rsidRPr="001C2012">
        <w:t>C</w:t>
      </w:r>
      <w:r w:rsidRPr="001C2012">
        <w:t>．</w:t>
      </w:r>
      <w:r w:rsidRPr="001C2012">
        <w:rPr>
          <w:noProof/>
        </w:rPr>
        <w:drawing>
          <wp:inline distT="0" distB="0" distL="0" distR="0" wp14:anchorId="00DB7B82" wp14:editId="7F1DDFF2">
            <wp:extent cx="1590675" cy="1123950"/>
            <wp:effectExtent l="0" t="0" r="9525" b="0"/>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61110"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90675" cy="1123950"/>
                    </a:xfrm>
                    <a:prstGeom prst="rect">
                      <a:avLst/>
                    </a:prstGeom>
                    <a:noFill/>
                    <a:ln>
                      <a:noFill/>
                    </a:ln>
                  </pic:spPr>
                </pic:pic>
              </a:graphicData>
            </a:graphic>
          </wp:inline>
        </w:drawing>
      </w:r>
      <w:r w:rsidRPr="001C2012">
        <w:tab/>
        <w:t>D</w:t>
      </w:r>
      <w:r w:rsidRPr="001C2012">
        <w:t>．</w:t>
      </w:r>
      <w:r w:rsidRPr="001C2012">
        <w:rPr>
          <w:noProof/>
        </w:rPr>
        <w:drawing>
          <wp:inline distT="0" distB="0" distL="0" distR="0" wp14:anchorId="3825502F" wp14:editId="0A81F777">
            <wp:extent cx="1714500" cy="1304925"/>
            <wp:effectExtent l="0" t="0" r="0" b="9525"/>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414316" descr="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14500" cy="1304925"/>
                    </a:xfrm>
                    <a:prstGeom prst="rect">
                      <a:avLst/>
                    </a:prstGeom>
                    <a:noFill/>
                    <a:ln>
                      <a:noFill/>
                    </a:ln>
                  </pic:spPr>
                </pic:pic>
              </a:graphicData>
            </a:graphic>
          </wp:inline>
        </w:drawing>
      </w:r>
    </w:p>
    <w:p w:rsidR="001C2012" w:rsidRPr="001C2012" w:rsidRDefault="001C2012" w:rsidP="001C2012">
      <w:pPr>
        <w:rPr>
          <w:rFonts w:hint="eastAsia"/>
        </w:rPr>
      </w:pPr>
      <w:r w:rsidRPr="001C2012">
        <w:rPr>
          <w:noProof/>
        </w:rPr>
        <w:lastRenderedPageBreak/>
        <w:drawing>
          <wp:inline distT="0" distB="0" distL="0" distR="0" wp14:anchorId="36FF4249" wp14:editId="799EAAE1">
            <wp:extent cx="4305300" cy="438150"/>
            <wp:effectExtent l="0" t="0" r="0" b="0"/>
            <wp:docPr id="96" name="图片 96" descr="129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descr="129T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305300" cy="438150"/>
                    </a:xfrm>
                    <a:prstGeom prst="rect">
                      <a:avLst/>
                    </a:prstGeom>
                    <a:noFill/>
                    <a:ln>
                      <a:noFill/>
                    </a:ln>
                  </pic:spPr>
                </pic:pic>
              </a:graphicData>
            </a:graphic>
          </wp:inline>
        </w:drawing>
      </w:r>
    </w:p>
    <w:p w:rsidR="001C2012" w:rsidRPr="001C2012" w:rsidRDefault="001C2012" w:rsidP="001C2012">
      <w:r w:rsidRPr="001C2012">
        <w:rPr>
          <w:rFonts w:hint="eastAsia"/>
        </w:rPr>
        <w:t>三、填空题</w:t>
      </w:r>
    </w:p>
    <w:p w:rsidR="001C2012" w:rsidRPr="001C2012" w:rsidRDefault="001C2012" w:rsidP="001C2012">
      <w:pPr>
        <w:spacing w:line="360" w:lineRule="auto"/>
        <w:jc w:val="left"/>
        <w:textAlignment w:val="center"/>
        <w:rPr>
          <w:rFonts w:ascii="宋体" w:hAnsi="宋体" w:cs="宋体"/>
        </w:rPr>
      </w:pPr>
      <w:r w:rsidRPr="001C2012">
        <w:t>9</w:t>
      </w:r>
      <w:r w:rsidRPr="001C2012">
        <w:t>．（</w:t>
      </w:r>
      <w:r w:rsidRPr="001C2012">
        <w:t>2020·</w:t>
      </w:r>
      <w:r w:rsidRPr="001C2012">
        <w:t>洛宁县教育局教学研究室九年级月考）</w:t>
      </w:r>
      <w:r w:rsidRPr="001C2012">
        <w:rPr>
          <w:rFonts w:ascii="宋体" w:hAnsi="宋体" w:cs="宋体"/>
        </w:rPr>
        <w:t>在测量电阻的实验中，所给的电压表有“</w:t>
      </w:r>
      <w:r w:rsidRPr="001C2012">
        <w:rPr>
          <w:rFonts w:eastAsia="Times New Roman"/>
        </w:rPr>
        <w:t>0~3V</w:t>
      </w:r>
      <w:r w:rsidRPr="001C2012">
        <w:rPr>
          <w:rFonts w:ascii="宋体" w:hAnsi="宋体" w:cs="宋体"/>
        </w:rPr>
        <w:t>”和“</w:t>
      </w:r>
      <w:r w:rsidRPr="001C2012">
        <w:rPr>
          <w:rFonts w:eastAsia="Times New Roman"/>
        </w:rPr>
        <w:t>0~15V</w:t>
      </w:r>
      <w:r w:rsidRPr="001C2012">
        <w:rPr>
          <w:rFonts w:ascii="宋体" w:hAnsi="宋体" w:cs="宋体"/>
        </w:rPr>
        <w:t>”两个量程，电流表有“</w:t>
      </w:r>
      <w:r w:rsidRPr="001C2012">
        <w:rPr>
          <w:rFonts w:eastAsia="Times New Roman"/>
        </w:rPr>
        <w:t>0~0.6A</w:t>
      </w:r>
      <w:r w:rsidRPr="001C2012">
        <w:rPr>
          <w:rFonts w:ascii="宋体" w:hAnsi="宋体" w:cs="宋体"/>
        </w:rPr>
        <w:t>”和“</w:t>
      </w:r>
      <w:r w:rsidRPr="001C2012">
        <w:rPr>
          <w:rFonts w:eastAsia="Times New Roman"/>
        </w:rPr>
        <w:t>0~3A</w:t>
      </w:r>
      <w:r w:rsidRPr="001C2012">
        <w:rPr>
          <w:rFonts w:ascii="宋体" w:hAnsi="宋体" w:cs="宋体"/>
        </w:rPr>
        <w:t>”两个量程，电源是两节干电池串联，待测电阻是“</w:t>
      </w:r>
      <w:r w:rsidRPr="001C2012">
        <w:rPr>
          <w:rFonts w:eastAsia="Times New Roman"/>
        </w:rPr>
        <w:t>2.5V 0.3A</w:t>
      </w:r>
      <w:r w:rsidRPr="001C2012">
        <w:rPr>
          <w:rFonts w:ascii="宋体" w:hAnsi="宋体" w:cs="宋体"/>
        </w:rPr>
        <w:t>”的规格。那么，电压表应选的量程为</w:t>
      </w:r>
      <w:r w:rsidRPr="001C2012">
        <w:t>______</w:t>
      </w:r>
      <w:r w:rsidRPr="001C2012">
        <w:rPr>
          <w:rFonts w:ascii="宋体" w:hAnsi="宋体" w:cs="宋体"/>
        </w:rPr>
        <w:t>，电流表应选的量程为</w:t>
      </w:r>
      <w:r w:rsidRPr="001C2012">
        <w:t>_____</w:t>
      </w:r>
      <w:r w:rsidRPr="001C2012">
        <w:rPr>
          <w:rFonts w:ascii="宋体" w:hAnsi="宋体" w:cs="宋体"/>
        </w:rPr>
        <w:t>。</w:t>
      </w:r>
    </w:p>
    <w:p w:rsidR="001C2012" w:rsidRPr="001C2012" w:rsidRDefault="001C2012" w:rsidP="001C2012">
      <w:pPr>
        <w:spacing w:line="360" w:lineRule="auto"/>
        <w:jc w:val="left"/>
        <w:textAlignment w:val="center"/>
        <w:rPr>
          <w:rFonts w:ascii="宋体" w:hAnsi="宋体" w:cs="宋体"/>
        </w:rPr>
      </w:pPr>
      <w:r w:rsidRPr="001C2012">
        <w:t>10</w:t>
      </w:r>
      <w:r w:rsidRPr="001C2012">
        <w:t>．（</w:t>
      </w:r>
      <w:r w:rsidRPr="001C2012">
        <w:t>2019·</w:t>
      </w:r>
      <w:r w:rsidRPr="001C2012">
        <w:t>北京市第四十四中学九年级期中）</w:t>
      </w:r>
      <w:r w:rsidRPr="001C2012">
        <w:rPr>
          <w:rFonts w:ascii="宋体" w:hAnsi="宋体" w:cs="宋体"/>
        </w:rPr>
        <w:t>小阳在实验室用伏安法测量定值电阻的阻值。</w:t>
      </w:r>
    </w:p>
    <w:p w:rsidR="001C2012" w:rsidRPr="001C2012" w:rsidRDefault="001C2012" w:rsidP="001C2012">
      <w:pPr>
        <w:spacing w:line="360" w:lineRule="auto"/>
        <w:jc w:val="left"/>
        <w:textAlignment w:val="center"/>
        <w:rPr>
          <w:rFonts w:ascii="宋体" w:hAnsi="宋体" w:cs="宋体"/>
        </w:rPr>
      </w:pPr>
      <w:r w:rsidRPr="001C2012">
        <w:rPr>
          <w:rFonts w:eastAsia="Times New Roman"/>
        </w:rPr>
        <w:t>(1)</w:t>
      </w:r>
      <w:r w:rsidRPr="001C2012">
        <w:rPr>
          <w:rFonts w:ascii="宋体" w:hAnsi="宋体" w:cs="宋体"/>
        </w:rPr>
        <w:t>实验原理为</w:t>
      </w:r>
      <w:r w:rsidRPr="001C2012">
        <w:t>________</w:t>
      </w:r>
    </w:p>
    <w:p w:rsidR="001C2012" w:rsidRPr="001C2012" w:rsidRDefault="001C2012" w:rsidP="001C2012">
      <w:pPr>
        <w:spacing w:line="360" w:lineRule="auto"/>
        <w:jc w:val="left"/>
        <w:textAlignment w:val="center"/>
        <w:rPr>
          <w:rFonts w:ascii="宋体" w:hAnsi="宋体" w:cs="宋体"/>
        </w:rPr>
      </w:pPr>
      <w:r w:rsidRPr="001C2012">
        <w:rPr>
          <w:rFonts w:eastAsia="Times New Roman"/>
        </w:rPr>
        <w:t>(2)</w:t>
      </w:r>
      <w:r w:rsidRPr="001C2012">
        <w:rPr>
          <w:rFonts w:ascii="宋体" w:hAnsi="宋体" w:cs="宋体"/>
        </w:rPr>
        <w:t>当电阻两端电压为</w:t>
      </w:r>
      <w:r w:rsidRPr="001C2012">
        <w:rPr>
          <w:rFonts w:eastAsia="Times New Roman"/>
        </w:rPr>
        <w:t>3V</w:t>
      </w:r>
      <w:r w:rsidRPr="001C2012">
        <w:rPr>
          <w:rFonts w:ascii="宋体" w:hAnsi="宋体" w:cs="宋体"/>
        </w:rPr>
        <w:t>时，电流表的示数如图所示，此时电流表所测通过电阻的电流为</w:t>
      </w:r>
      <w:r w:rsidRPr="001C2012">
        <w:t>_____</w:t>
      </w:r>
      <w:r w:rsidRPr="001C2012">
        <w:rPr>
          <w:rFonts w:eastAsia="Times New Roman"/>
        </w:rPr>
        <w:t>A</w:t>
      </w:r>
      <w:r w:rsidRPr="001C2012">
        <w:rPr>
          <w:rFonts w:ascii="宋体" w:hAnsi="宋体" w:cs="宋体"/>
        </w:rPr>
        <w:t>，则定值电阻的阻值为</w:t>
      </w:r>
      <w:r w:rsidRPr="001C2012">
        <w:t>_____</w:t>
      </w:r>
      <w:r w:rsidRPr="001C2012">
        <w:rPr>
          <w:rFonts w:eastAsia="Times New Roman"/>
        </w:rPr>
        <w:t>Ω</w:t>
      </w:r>
      <w:r w:rsidRPr="001C2012">
        <w:rPr>
          <w:rFonts w:ascii="宋体" w:hAnsi="宋体" w:cs="宋体"/>
        </w:rPr>
        <w:t>。</w:t>
      </w:r>
    </w:p>
    <w:p w:rsidR="001C2012" w:rsidRPr="001C2012" w:rsidRDefault="001C2012" w:rsidP="001C2012">
      <w:pPr>
        <w:spacing w:line="360" w:lineRule="auto"/>
        <w:jc w:val="left"/>
        <w:textAlignment w:val="center"/>
      </w:pPr>
      <w:r w:rsidRPr="001C2012">
        <w:rPr>
          <w:noProof/>
        </w:rPr>
        <w:drawing>
          <wp:inline distT="0" distB="0" distL="0" distR="0" wp14:anchorId="570E7B10" wp14:editId="61940248">
            <wp:extent cx="1295400" cy="952500"/>
            <wp:effectExtent l="0" t="0" r="0"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95400" cy="952500"/>
                    </a:xfrm>
                    <a:prstGeom prst="rect">
                      <a:avLst/>
                    </a:prstGeom>
                    <a:noFill/>
                    <a:ln>
                      <a:noFill/>
                    </a:ln>
                  </pic:spPr>
                </pic:pic>
              </a:graphicData>
            </a:graphic>
          </wp:inline>
        </w:drawing>
      </w:r>
    </w:p>
    <w:p w:rsidR="001C2012" w:rsidRPr="001C2012" w:rsidRDefault="001C2012" w:rsidP="001C2012">
      <w:r w:rsidRPr="001C2012">
        <w:rPr>
          <w:rFonts w:hint="eastAsia"/>
        </w:rPr>
        <w:t>四、实验题</w:t>
      </w:r>
    </w:p>
    <w:p w:rsidR="001C2012" w:rsidRPr="001C2012" w:rsidRDefault="001C2012" w:rsidP="001C2012">
      <w:pPr>
        <w:spacing w:line="360" w:lineRule="auto"/>
        <w:jc w:val="left"/>
        <w:textAlignment w:val="center"/>
        <w:rPr>
          <w:rFonts w:ascii="宋体" w:hAnsi="宋体" w:cs="宋体"/>
        </w:rPr>
      </w:pPr>
      <w:r w:rsidRPr="001C2012">
        <w:t>11</w:t>
      </w:r>
      <w:r w:rsidRPr="001C2012">
        <w:t>．（</w:t>
      </w:r>
      <w:r w:rsidRPr="001C2012">
        <w:t>2020·</w:t>
      </w:r>
      <w:r w:rsidRPr="001C2012">
        <w:t>南昌市第三中学九年级月考）</w:t>
      </w:r>
      <w:r w:rsidRPr="001C2012">
        <w:rPr>
          <w:rFonts w:ascii="宋体" w:hAnsi="宋体" w:cs="宋体"/>
        </w:rPr>
        <w:t>实验：测量定值电阻的阻值</w:t>
      </w:r>
    </w:p>
    <w:p w:rsidR="001C2012" w:rsidRPr="001C2012" w:rsidRDefault="001C2012" w:rsidP="001C2012">
      <w:pPr>
        <w:spacing w:line="360" w:lineRule="auto"/>
        <w:jc w:val="left"/>
        <w:textAlignment w:val="center"/>
      </w:pPr>
      <w:r w:rsidRPr="001C2012">
        <w:rPr>
          <w:noProof/>
        </w:rPr>
        <w:drawing>
          <wp:inline distT="0" distB="0" distL="0" distR="0" wp14:anchorId="06286C76" wp14:editId="57D59859">
            <wp:extent cx="3905250" cy="3038475"/>
            <wp:effectExtent l="0" t="0" r="0" b="9525"/>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4654912"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05250" cy="3038475"/>
                    </a:xfrm>
                    <a:prstGeom prst="rect">
                      <a:avLst/>
                    </a:prstGeom>
                    <a:noFill/>
                    <a:ln>
                      <a:noFill/>
                    </a:ln>
                  </pic:spPr>
                </pic:pic>
              </a:graphicData>
            </a:graphic>
          </wp:inline>
        </w:drawing>
      </w:r>
    </w:p>
    <w:p w:rsidR="001C2012" w:rsidRPr="001C2012" w:rsidRDefault="001C2012" w:rsidP="001C2012">
      <w:pPr>
        <w:spacing w:line="360" w:lineRule="auto"/>
        <w:jc w:val="left"/>
        <w:textAlignment w:val="center"/>
        <w:rPr>
          <w:rFonts w:ascii="宋体" w:hAnsi="宋体" w:cs="宋体"/>
        </w:rPr>
      </w:pPr>
      <w:r w:rsidRPr="001C2012">
        <w:rPr>
          <w:rFonts w:ascii="宋体" w:hAnsi="宋体" w:cs="宋体"/>
        </w:rPr>
        <w:t>（实验器材）待测电阻、滑动变阻器（“</w:t>
      </w:r>
      <w:r w:rsidRPr="001C2012">
        <w:rPr>
          <w:rFonts w:eastAsia="Times New Roman"/>
        </w:rPr>
        <w:t>20Ω</w:t>
      </w:r>
      <w:r w:rsidRPr="001C2012">
        <w:rPr>
          <w:rFonts w:ascii="宋体" w:hAnsi="宋体" w:cs="宋体"/>
        </w:rPr>
        <w:t>、</w:t>
      </w:r>
      <w:r w:rsidRPr="001C2012">
        <w:rPr>
          <w:rFonts w:eastAsia="Times New Roman"/>
        </w:rPr>
        <w:t>2A</w:t>
      </w:r>
      <w:r w:rsidRPr="001C2012">
        <w:rPr>
          <w:rFonts w:ascii="宋体" w:hAnsi="宋体" w:cs="宋体"/>
        </w:rPr>
        <w:t>”）、新干电池三节、电流表（</w:t>
      </w:r>
      <w:r w:rsidRPr="001C2012">
        <w:rPr>
          <w:rFonts w:eastAsia="Times New Roman"/>
        </w:rPr>
        <w:t>0~0.6A</w:t>
      </w:r>
      <w:r w:rsidRPr="001C2012">
        <w:rPr>
          <w:rFonts w:ascii="宋体" w:hAnsi="宋体" w:cs="宋体"/>
        </w:rPr>
        <w:t>，</w:t>
      </w:r>
      <w:r w:rsidRPr="001C2012">
        <w:rPr>
          <w:rFonts w:eastAsia="Times New Roman"/>
        </w:rPr>
        <w:t>0~3A</w:t>
      </w:r>
      <w:r w:rsidRPr="001C2012">
        <w:rPr>
          <w:rFonts w:ascii="宋体" w:hAnsi="宋体" w:cs="宋体"/>
        </w:rPr>
        <w:t>）、电压表（</w:t>
      </w:r>
      <w:r w:rsidRPr="001C2012">
        <w:rPr>
          <w:rFonts w:eastAsia="Times New Roman"/>
        </w:rPr>
        <w:t>0~3V</w:t>
      </w:r>
      <w:r w:rsidRPr="001C2012">
        <w:rPr>
          <w:rFonts w:ascii="宋体" w:hAnsi="宋体" w:cs="宋体"/>
        </w:rPr>
        <w:t>，</w:t>
      </w:r>
      <w:r w:rsidRPr="001C2012">
        <w:rPr>
          <w:rFonts w:eastAsia="Times New Roman"/>
        </w:rPr>
        <w:t>0~15V</w:t>
      </w:r>
      <w:r w:rsidRPr="001C2012">
        <w:rPr>
          <w:rFonts w:ascii="宋体" w:hAnsi="宋体" w:cs="宋体"/>
        </w:rPr>
        <w:t>）、开关、导线若干。</w:t>
      </w:r>
    </w:p>
    <w:p w:rsidR="001C2012" w:rsidRPr="001C2012" w:rsidRDefault="001C2012" w:rsidP="001C2012">
      <w:pPr>
        <w:spacing w:line="360" w:lineRule="auto"/>
        <w:jc w:val="left"/>
        <w:textAlignment w:val="center"/>
        <w:rPr>
          <w:rFonts w:ascii="宋体" w:hAnsi="宋体" w:cs="宋体"/>
        </w:rPr>
      </w:pPr>
      <w:r w:rsidRPr="001C2012">
        <w:rPr>
          <w:rFonts w:ascii="宋体" w:hAnsi="宋体" w:cs="宋体"/>
        </w:rPr>
        <w:t>（实验步骤）</w:t>
      </w:r>
    </w:p>
    <w:p w:rsidR="001C2012" w:rsidRPr="001C2012" w:rsidRDefault="001C2012" w:rsidP="001C2012">
      <w:pPr>
        <w:spacing w:line="360" w:lineRule="auto"/>
        <w:jc w:val="left"/>
        <w:textAlignment w:val="center"/>
        <w:rPr>
          <w:rFonts w:ascii="宋体" w:hAnsi="宋体" w:cs="宋体"/>
        </w:rPr>
      </w:pPr>
      <w:r w:rsidRPr="001C2012">
        <w:rPr>
          <w:rFonts w:eastAsia="Times New Roman"/>
        </w:rPr>
        <w:t>(1)</w:t>
      </w:r>
      <w:r w:rsidRPr="001C2012">
        <w:rPr>
          <w:rFonts w:ascii="宋体" w:hAnsi="宋体" w:cs="宋体"/>
        </w:rPr>
        <w:t>请用笔画线代替导线，将图中实物连接完整，要求滑片</w:t>
      </w:r>
      <w:r w:rsidRPr="001C2012">
        <w:rPr>
          <w:rFonts w:eastAsia="Times New Roman"/>
        </w:rPr>
        <w:t>P</w:t>
      </w:r>
      <w:r w:rsidRPr="001C2012">
        <w:rPr>
          <w:rFonts w:ascii="宋体" w:hAnsi="宋体" w:cs="宋体"/>
        </w:rPr>
        <w:t>向</w:t>
      </w:r>
      <w:r w:rsidRPr="001C2012">
        <w:rPr>
          <w:rFonts w:eastAsia="Times New Roman"/>
          <w:i/>
        </w:rPr>
        <w:t>A</w:t>
      </w:r>
      <w:r w:rsidRPr="001C2012">
        <w:rPr>
          <w:rFonts w:ascii="宋体" w:hAnsi="宋体" w:cs="宋体"/>
        </w:rPr>
        <w:t>端移动时电压表示数变小；</w:t>
      </w:r>
      <w:r w:rsidRPr="001C2012">
        <w:t>_______</w:t>
      </w:r>
    </w:p>
    <w:p w:rsidR="001C2012" w:rsidRPr="001C2012" w:rsidRDefault="001C2012" w:rsidP="001C2012">
      <w:pPr>
        <w:spacing w:line="360" w:lineRule="auto"/>
        <w:jc w:val="left"/>
        <w:textAlignment w:val="center"/>
        <w:rPr>
          <w:rFonts w:ascii="宋体" w:hAnsi="宋体" w:cs="宋体"/>
        </w:rPr>
      </w:pPr>
      <w:r w:rsidRPr="001C2012">
        <w:rPr>
          <w:rFonts w:eastAsia="Times New Roman"/>
        </w:rPr>
        <w:lastRenderedPageBreak/>
        <w:t>(2)</w:t>
      </w:r>
      <w:r w:rsidRPr="001C2012">
        <w:rPr>
          <w:rFonts w:ascii="宋体" w:hAnsi="宋体" w:cs="宋体"/>
        </w:rPr>
        <w:t>将滑片</w:t>
      </w:r>
      <w:r w:rsidRPr="001C2012">
        <w:rPr>
          <w:rFonts w:eastAsia="Times New Roman"/>
        </w:rPr>
        <w:t>P</w:t>
      </w:r>
      <w:r w:rsidRPr="001C2012">
        <w:rPr>
          <w:rFonts w:ascii="宋体" w:hAnsi="宋体" w:cs="宋体"/>
        </w:rPr>
        <w:t>移至</w:t>
      </w:r>
      <w:r w:rsidRPr="001C2012">
        <w:rPr>
          <w:rFonts w:eastAsia="Times New Roman"/>
          <w:i/>
        </w:rPr>
        <w:t>B</w:t>
      </w:r>
      <w:r w:rsidRPr="001C2012">
        <w:rPr>
          <w:rFonts w:ascii="宋体" w:hAnsi="宋体" w:cs="宋体"/>
        </w:rPr>
        <w:t>端后闭合开关，若电流表有示数，电压表无示数，可能的原因是：电压表开路或</w:t>
      </w:r>
      <w:r w:rsidRPr="001C2012">
        <w:t>_______</w:t>
      </w:r>
      <w:r w:rsidRPr="001C2012">
        <w:rPr>
          <w:rFonts w:ascii="宋体" w:hAnsi="宋体" w:cs="宋体"/>
        </w:rPr>
        <w:t>；</w:t>
      </w:r>
    </w:p>
    <w:p w:rsidR="001C2012" w:rsidRPr="001C2012" w:rsidRDefault="001C2012" w:rsidP="001C2012">
      <w:pPr>
        <w:spacing w:line="360" w:lineRule="auto"/>
        <w:jc w:val="left"/>
        <w:textAlignment w:val="center"/>
        <w:rPr>
          <w:rFonts w:ascii="宋体" w:hAnsi="宋体" w:cs="宋体"/>
        </w:rPr>
      </w:pPr>
      <w:r w:rsidRPr="001C2012">
        <w:rPr>
          <w:rFonts w:eastAsia="Times New Roman"/>
        </w:rPr>
        <w:t>(3)</w:t>
      </w:r>
      <w:r w:rsidRPr="001C2012">
        <w:rPr>
          <w:rFonts w:ascii="宋体" w:hAnsi="宋体" w:cs="宋体"/>
        </w:rPr>
        <w:t>检查故障后，闭合开关，移动滑片</w:t>
      </w:r>
      <w:r w:rsidRPr="001C2012">
        <w:rPr>
          <w:rFonts w:eastAsia="Times New Roman"/>
        </w:rPr>
        <w:t>P</w:t>
      </w:r>
      <w:r w:rsidRPr="001C2012">
        <w:rPr>
          <w:rFonts w:ascii="宋体" w:hAnsi="宋体" w:cs="宋体"/>
        </w:rPr>
        <w:t>使得电压表的示数分别为</w:t>
      </w:r>
      <w:r w:rsidRPr="001C2012">
        <w:rPr>
          <w:rFonts w:eastAsia="Times New Roman"/>
        </w:rPr>
        <w:t>2V</w:t>
      </w:r>
      <w:r w:rsidRPr="001C2012">
        <w:rPr>
          <w:rFonts w:ascii="宋体" w:hAnsi="宋体" w:cs="宋体"/>
        </w:rPr>
        <w:t>、</w:t>
      </w:r>
      <w:r w:rsidRPr="001C2012">
        <w:rPr>
          <w:rFonts w:eastAsia="Times New Roman"/>
        </w:rPr>
        <w:t>3V</w:t>
      </w:r>
      <w:r w:rsidRPr="001C2012">
        <w:rPr>
          <w:rFonts w:ascii="宋体" w:hAnsi="宋体" w:cs="宋体"/>
        </w:rPr>
        <w:t>、</w:t>
      </w:r>
      <w:r w:rsidRPr="001C2012">
        <w:rPr>
          <w:rFonts w:eastAsia="Times New Roman"/>
        </w:rPr>
        <w:t>4V</w:t>
      </w:r>
      <w:r w:rsidRPr="001C2012">
        <w:rPr>
          <w:rFonts w:ascii="宋体" w:hAnsi="宋体" w:cs="宋体"/>
        </w:rPr>
        <w:t>，并记录对应的电流值在下表中：</w:t>
      </w:r>
    </w:p>
    <w:tbl>
      <w:tblPr>
        <w:tblW w:w="6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25"/>
        <w:gridCol w:w="1275"/>
        <w:gridCol w:w="1140"/>
        <w:gridCol w:w="1425"/>
        <w:gridCol w:w="1980"/>
      </w:tblGrid>
      <w:tr w:rsidR="001C2012" w:rsidRPr="001C2012" w:rsidTr="00997A5F">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ascii="宋体" w:hAnsi="宋体" w:cs="宋体"/>
              </w:rPr>
            </w:pPr>
            <w:r w:rsidRPr="001C2012">
              <w:rPr>
                <w:rFonts w:ascii="宋体" w:hAnsi="宋体" w:cs="宋体"/>
              </w:rPr>
              <w:t>实验序号</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ascii="宋体" w:hAnsi="宋体" w:cs="宋体"/>
              </w:rPr>
              <w:t>电压</w:t>
            </w:r>
            <w:r w:rsidRPr="001C2012">
              <w:rPr>
                <w:rFonts w:eastAsia="Times New Roman"/>
                <w:i/>
              </w:rPr>
              <w:t>U</w:t>
            </w:r>
            <w:r w:rsidRPr="001C2012">
              <w:rPr>
                <w:rFonts w:eastAsia="Times New Roman"/>
              </w:rPr>
              <w:t>/V</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ascii="宋体" w:hAnsi="宋体" w:cs="宋体"/>
              </w:rPr>
              <w:t>电流</w:t>
            </w:r>
            <w:r w:rsidRPr="001C2012">
              <w:rPr>
                <w:rFonts w:eastAsia="Times New Roman"/>
                <w:i/>
              </w:rPr>
              <w:t>I</w:t>
            </w:r>
            <w:r w:rsidRPr="001C2012">
              <w:rPr>
                <w:rFonts w:eastAsia="Times New Roman"/>
              </w:rPr>
              <w:t>/A</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ascii="宋体" w:hAnsi="宋体" w:cs="宋体"/>
              </w:rPr>
              <w:t>电阻</w:t>
            </w:r>
            <w:r w:rsidRPr="001C2012">
              <w:rPr>
                <w:rFonts w:eastAsia="Times New Roman"/>
                <w:i/>
              </w:rPr>
              <w:t>R</w:t>
            </w:r>
            <w:r w:rsidRPr="001C2012">
              <w:rPr>
                <w:rFonts w:eastAsia="Times New Roman"/>
              </w:rPr>
              <w:t>/Ω</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ascii="宋体" w:hAnsi="宋体" w:cs="宋体"/>
              </w:rPr>
              <w:t>电阻的平均值</w:t>
            </w:r>
            <w:r w:rsidRPr="001C2012">
              <w:rPr>
                <w:rFonts w:eastAsia="Times New Roman"/>
                <w:i/>
              </w:rPr>
              <w:t>R</w:t>
            </w:r>
            <w:r w:rsidRPr="001C2012">
              <w:rPr>
                <w:rFonts w:eastAsia="Times New Roman"/>
              </w:rPr>
              <w:t>/Ω</w:t>
            </w:r>
          </w:p>
        </w:tc>
      </w:tr>
      <w:tr w:rsidR="001C2012" w:rsidRPr="001C2012" w:rsidTr="00997A5F">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2.0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0.40</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5.0</w:t>
            </w:r>
          </w:p>
        </w:tc>
        <w:tc>
          <w:tcPr>
            <w:tcW w:w="19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pPr>
          </w:p>
        </w:tc>
      </w:tr>
      <w:tr w:rsidR="001C2012" w:rsidRPr="001C2012" w:rsidTr="00997A5F">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3.0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0.58</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5.2</w:t>
            </w:r>
          </w:p>
        </w:tc>
        <w:tc>
          <w:tcPr>
            <w:tcW w:w="0" w:type="auto"/>
            <w:vMerge/>
            <w:tcBorders>
              <w:top w:val="single" w:sz="6" w:space="0" w:color="000000"/>
              <w:left w:val="single" w:sz="6" w:space="0" w:color="000000"/>
              <w:bottom w:val="single" w:sz="6" w:space="0" w:color="000000"/>
              <w:right w:val="single" w:sz="6" w:space="0" w:color="000000"/>
            </w:tcBorders>
          </w:tcPr>
          <w:p w:rsidR="001C2012" w:rsidRPr="001C2012" w:rsidRDefault="001C2012" w:rsidP="00997A5F">
            <w:pPr>
              <w:spacing w:line="360" w:lineRule="auto"/>
              <w:jc w:val="left"/>
              <w:textAlignment w:val="center"/>
            </w:pPr>
          </w:p>
        </w:tc>
      </w:tr>
      <w:tr w:rsidR="001C2012" w:rsidRPr="001C2012" w:rsidTr="00997A5F">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3</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4.0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0.82</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012" w:rsidRPr="001C2012" w:rsidRDefault="001C2012" w:rsidP="00997A5F">
            <w:pPr>
              <w:spacing w:line="360" w:lineRule="auto"/>
              <w:jc w:val="left"/>
              <w:textAlignment w:val="center"/>
              <w:rPr>
                <w:rFonts w:eastAsia="Times New Roman"/>
              </w:rPr>
            </w:pPr>
            <w:r w:rsidRPr="001C2012">
              <w:rPr>
                <w:rFonts w:eastAsia="Times New Roman"/>
              </w:rPr>
              <w:t>4.9</w:t>
            </w:r>
          </w:p>
        </w:tc>
        <w:tc>
          <w:tcPr>
            <w:tcW w:w="0" w:type="auto"/>
            <w:vMerge/>
            <w:tcBorders>
              <w:top w:val="single" w:sz="6" w:space="0" w:color="000000"/>
              <w:left w:val="single" w:sz="6" w:space="0" w:color="000000"/>
              <w:bottom w:val="single" w:sz="6" w:space="0" w:color="000000"/>
              <w:right w:val="single" w:sz="6" w:space="0" w:color="000000"/>
            </w:tcBorders>
          </w:tcPr>
          <w:p w:rsidR="001C2012" w:rsidRPr="001C2012" w:rsidRDefault="001C2012" w:rsidP="00997A5F">
            <w:pPr>
              <w:spacing w:line="360" w:lineRule="auto"/>
              <w:jc w:val="left"/>
              <w:textAlignment w:val="center"/>
            </w:pPr>
          </w:p>
        </w:tc>
      </w:tr>
    </w:tbl>
    <w:p w:rsidR="001C2012" w:rsidRPr="001C2012" w:rsidRDefault="001C2012" w:rsidP="001C2012">
      <w:pPr>
        <w:spacing w:line="360" w:lineRule="auto"/>
        <w:jc w:val="left"/>
        <w:textAlignment w:val="center"/>
        <w:rPr>
          <w:rFonts w:ascii="宋体" w:hAnsi="宋体" w:cs="宋体"/>
        </w:rPr>
      </w:pPr>
      <w:r w:rsidRPr="001C2012">
        <w:rPr>
          <w:rFonts w:ascii="宋体" w:hAnsi="宋体" w:cs="宋体"/>
        </w:rPr>
        <w:t>①记录第一组实验数据后，为了测量电压为</w:t>
      </w:r>
      <w:r w:rsidRPr="001C2012">
        <w:rPr>
          <w:rFonts w:eastAsia="Times New Roman"/>
        </w:rPr>
        <w:t>3V</w:t>
      </w:r>
      <w:r w:rsidRPr="001C2012">
        <w:rPr>
          <w:rFonts w:ascii="宋体" w:hAnsi="宋体" w:cs="宋体"/>
        </w:rPr>
        <w:t>时定值电阻的阻值，需要将滑片</w:t>
      </w:r>
      <w:r w:rsidRPr="001C2012">
        <w:rPr>
          <w:rFonts w:eastAsia="Times New Roman"/>
        </w:rPr>
        <w:t>P</w:t>
      </w:r>
      <w:r w:rsidRPr="001C2012">
        <w:rPr>
          <w:rFonts w:ascii="宋体" w:hAnsi="宋体" w:cs="宋体"/>
        </w:rPr>
        <w:t>向</w:t>
      </w:r>
      <w:r w:rsidRPr="001C2012">
        <w:t>_______</w:t>
      </w:r>
      <w:r w:rsidRPr="001C2012">
        <w:rPr>
          <w:rFonts w:ascii="宋体" w:hAnsi="宋体" w:cs="宋体"/>
        </w:rPr>
        <w:t>（选填：</w:t>
      </w:r>
      <w:r w:rsidRPr="001C2012">
        <w:object w:dxaOrig="238" w:dyaOrig="263">
          <v:shape id="_x0000_i1043" type="#_x0000_t75" alt="eqIdcc614bd3390c4d028df189b234dcc351" style="width:12pt;height:13.5pt" o:ole="">
            <v:imagedata r:id="rId55" o:title="eqIdcc614bd3390c4d028df189b234dcc351"/>
          </v:shape>
          <o:OLEObject Type="Embed" ProgID="Equation.DSMT4" ShapeID="_x0000_i1043" DrawAspect="Content" ObjectID="_1672981950" r:id="rId56"/>
        </w:object>
      </w:r>
      <w:r w:rsidRPr="001C2012">
        <w:rPr>
          <w:rFonts w:ascii="宋体" w:hAnsi="宋体" w:cs="宋体"/>
        </w:rPr>
        <w:t>、</w:t>
      </w:r>
      <w:r w:rsidRPr="001C2012">
        <w:object w:dxaOrig="225" w:dyaOrig="238">
          <v:shape id="_x0000_i1044" type="#_x0000_t75" alt="eqId8754ce8cf7f34f04abb9a0c041f57f5c" style="width:11.25pt;height:12pt" o:ole="">
            <v:imagedata r:id="rId57" o:title="eqId8754ce8cf7f34f04abb9a0c041f57f5c"/>
          </v:shape>
          <o:OLEObject Type="Embed" ProgID="Equation.DSMT4" ShapeID="_x0000_i1044" DrawAspect="Content" ObjectID="_1672981951" r:id="rId58"/>
        </w:object>
      </w:r>
      <w:r w:rsidRPr="001C2012">
        <w:rPr>
          <w:rFonts w:ascii="宋体" w:hAnsi="宋体" w:cs="宋体"/>
        </w:rPr>
        <w:t>）移动，同时眼睛观察</w:t>
      </w:r>
      <w:r w:rsidRPr="001C2012">
        <w:t>_______</w:t>
      </w:r>
      <w:r w:rsidRPr="001C2012">
        <w:rPr>
          <w:rFonts w:ascii="宋体" w:hAnsi="宋体" w:cs="宋体"/>
        </w:rPr>
        <w:t>；</w:t>
      </w:r>
    </w:p>
    <w:p w:rsidR="001C2012" w:rsidRPr="001C2012" w:rsidRDefault="001C2012" w:rsidP="001C2012">
      <w:pPr>
        <w:spacing w:line="360" w:lineRule="auto"/>
        <w:jc w:val="left"/>
        <w:textAlignment w:val="center"/>
        <w:rPr>
          <w:rFonts w:ascii="宋体" w:hAnsi="宋体" w:cs="宋体"/>
        </w:rPr>
      </w:pPr>
      <w:r w:rsidRPr="001C2012">
        <w:rPr>
          <w:rFonts w:ascii="宋体" w:hAnsi="宋体" w:cs="宋体"/>
        </w:rPr>
        <w:t>②记录第二组实验数据后继续操作：</w:t>
      </w:r>
      <w:r w:rsidRPr="001C2012">
        <w:t>_______</w:t>
      </w:r>
      <w:r w:rsidRPr="001C2012">
        <w:rPr>
          <w:rFonts w:ascii="宋体" w:hAnsi="宋体" w:cs="宋体"/>
        </w:rPr>
        <w:t>，闭合开关，调节滑动变阻器使电压表示数为</w:t>
      </w:r>
      <w:r w:rsidRPr="001C2012">
        <w:rPr>
          <w:rFonts w:eastAsia="Times New Roman"/>
        </w:rPr>
        <w:t>4V</w:t>
      </w:r>
      <w:r w:rsidRPr="001C2012">
        <w:rPr>
          <w:rFonts w:ascii="宋体" w:hAnsi="宋体" w:cs="宋体"/>
        </w:rPr>
        <w:t>，记录电流表示数。</w:t>
      </w:r>
    </w:p>
    <w:p w:rsidR="001C2012" w:rsidRPr="001C2012" w:rsidRDefault="001C2012" w:rsidP="001C2012">
      <w:pPr>
        <w:spacing w:line="360" w:lineRule="auto"/>
        <w:jc w:val="left"/>
        <w:textAlignment w:val="center"/>
        <w:rPr>
          <w:rFonts w:ascii="宋体" w:hAnsi="宋体" w:cs="宋体"/>
        </w:rPr>
      </w:pPr>
      <w:r w:rsidRPr="001C2012">
        <w:rPr>
          <w:rFonts w:ascii="宋体" w:hAnsi="宋体" w:cs="宋体"/>
        </w:rPr>
        <w:t>③定值电阻的平均值应记为</w:t>
      </w:r>
      <w:r w:rsidRPr="001C2012">
        <w:t>_______</w:t>
      </w:r>
      <w:r w:rsidRPr="001C2012">
        <w:rPr>
          <w:rFonts w:eastAsia="Times New Roman"/>
        </w:rPr>
        <w:t>Ω</w:t>
      </w:r>
      <w:r w:rsidRPr="001C2012">
        <w:rPr>
          <w:rFonts w:ascii="宋体" w:hAnsi="宋体" w:cs="宋体"/>
        </w:rPr>
        <w:t>。（结果保留</w:t>
      </w:r>
      <w:r w:rsidRPr="001C2012">
        <w:rPr>
          <w:rFonts w:eastAsia="Times New Roman"/>
        </w:rPr>
        <w:t>1</w:t>
      </w:r>
      <w:r w:rsidRPr="001C2012">
        <w:rPr>
          <w:rFonts w:ascii="宋体" w:hAnsi="宋体" w:cs="宋体"/>
        </w:rPr>
        <w:t>位小数）</w:t>
      </w:r>
    </w:p>
    <w:p w:rsidR="001C2012" w:rsidRPr="001C2012" w:rsidRDefault="001C2012" w:rsidP="001C2012">
      <w:pPr>
        <w:spacing w:line="360" w:lineRule="auto"/>
        <w:jc w:val="center"/>
        <w:textAlignment w:val="center"/>
        <w:rPr>
          <w:rFonts w:hint="eastAsia"/>
        </w:rPr>
      </w:pPr>
    </w:p>
    <w:p w:rsidR="001C2012" w:rsidRPr="001C2012" w:rsidRDefault="001C2012" w:rsidP="001C2012">
      <w:r w:rsidRPr="001C2012">
        <w:rPr>
          <w:rFonts w:hint="eastAsia"/>
        </w:rPr>
        <w:t>五、计算题</w:t>
      </w:r>
    </w:p>
    <w:p w:rsidR="001C2012" w:rsidRPr="001C2012" w:rsidRDefault="001C2012" w:rsidP="001C2012">
      <w:pPr>
        <w:spacing w:line="360" w:lineRule="auto"/>
        <w:jc w:val="left"/>
        <w:textAlignment w:val="center"/>
        <w:rPr>
          <w:rFonts w:ascii="宋体" w:hAnsi="宋体" w:cs="宋体"/>
        </w:rPr>
      </w:pPr>
      <w:r w:rsidRPr="001C2012">
        <w:t>12</w:t>
      </w:r>
      <w:r w:rsidRPr="001C2012">
        <w:t>．（</w:t>
      </w:r>
      <w:r w:rsidRPr="001C2012">
        <w:t>2020·</w:t>
      </w:r>
      <w:r w:rsidRPr="001C2012">
        <w:t>全国九年级课时练习）</w:t>
      </w:r>
      <w:r w:rsidRPr="001C2012">
        <w:rPr>
          <w:rFonts w:ascii="宋体" w:hAnsi="宋体" w:cs="宋体"/>
        </w:rPr>
        <w:t>如图，电源电压为</w:t>
      </w:r>
      <w:r w:rsidRPr="001C2012">
        <w:rPr>
          <w:rFonts w:eastAsia="Times New Roman"/>
        </w:rPr>
        <w:t>6 V</w:t>
      </w:r>
      <w:r w:rsidRPr="001C2012">
        <w:rPr>
          <w:rFonts w:ascii="宋体" w:hAnsi="宋体" w:cs="宋体"/>
        </w:rPr>
        <w:t>保持不变，</w:t>
      </w:r>
      <w:r w:rsidRPr="001C2012">
        <w:rPr>
          <w:rFonts w:eastAsia="Times New Roman"/>
        </w:rPr>
        <w:t>R</w:t>
      </w:r>
      <w:r w:rsidRPr="001C2012">
        <w:rPr>
          <w:rFonts w:eastAsia="Times New Roman"/>
          <w:vertAlign w:val="subscript"/>
        </w:rPr>
        <w:t>1</w:t>
      </w:r>
      <w:r w:rsidRPr="001C2012">
        <w:rPr>
          <w:rFonts w:ascii="宋体" w:hAnsi="宋体" w:cs="宋体"/>
        </w:rPr>
        <w:t>的阻值是</w:t>
      </w:r>
      <w:r w:rsidRPr="001C2012">
        <w:rPr>
          <w:rFonts w:eastAsia="Times New Roman"/>
        </w:rPr>
        <w:t xml:space="preserve">10 </w:t>
      </w:r>
      <w:r w:rsidRPr="001C2012">
        <w:rPr>
          <w:rFonts w:ascii="宋体" w:hAnsi="宋体" w:cs="宋体"/>
        </w:rPr>
        <w:t>Ω，通过</w:t>
      </w:r>
      <w:r w:rsidRPr="001C2012">
        <w:rPr>
          <w:rFonts w:eastAsia="Times New Roman"/>
        </w:rPr>
        <w:t>R</w:t>
      </w:r>
      <w:r w:rsidRPr="001C2012">
        <w:rPr>
          <w:rFonts w:eastAsia="Times New Roman"/>
          <w:vertAlign w:val="subscript"/>
        </w:rPr>
        <w:t>2</w:t>
      </w:r>
      <w:r w:rsidRPr="001C2012">
        <w:rPr>
          <w:rFonts w:ascii="宋体" w:hAnsi="宋体" w:cs="宋体"/>
        </w:rPr>
        <w:t>中的电流为</w:t>
      </w:r>
      <w:r w:rsidRPr="001C2012">
        <w:rPr>
          <w:rFonts w:eastAsia="Times New Roman"/>
        </w:rPr>
        <w:t>0.2 A</w:t>
      </w:r>
      <w:r w:rsidRPr="001C2012">
        <w:rPr>
          <w:rFonts w:ascii="宋体" w:hAnsi="宋体" w:cs="宋体"/>
        </w:rPr>
        <w:t>，求：</w:t>
      </w:r>
    </w:p>
    <w:p w:rsidR="001C2012" w:rsidRPr="001C2012" w:rsidRDefault="001C2012" w:rsidP="001C2012">
      <w:pPr>
        <w:spacing w:line="360" w:lineRule="auto"/>
        <w:jc w:val="left"/>
        <w:textAlignment w:val="center"/>
      </w:pPr>
      <w:r w:rsidRPr="001C2012">
        <w:rPr>
          <w:noProof/>
        </w:rPr>
        <w:drawing>
          <wp:inline distT="0" distB="0" distL="0" distR="0" wp14:anchorId="384271FD" wp14:editId="681BC0B6">
            <wp:extent cx="1228725" cy="752475"/>
            <wp:effectExtent l="0" t="0" r="9525" b="9525"/>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28725" cy="752475"/>
                    </a:xfrm>
                    <a:prstGeom prst="rect">
                      <a:avLst/>
                    </a:prstGeom>
                    <a:noFill/>
                    <a:ln>
                      <a:noFill/>
                    </a:ln>
                  </pic:spPr>
                </pic:pic>
              </a:graphicData>
            </a:graphic>
          </wp:inline>
        </w:drawing>
      </w:r>
    </w:p>
    <w:p w:rsidR="001C2012" w:rsidRPr="001C2012" w:rsidRDefault="001C2012" w:rsidP="001C2012">
      <w:pPr>
        <w:spacing w:line="360" w:lineRule="auto"/>
        <w:jc w:val="left"/>
        <w:textAlignment w:val="center"/>
        <w:rPr>
          <w:rFonts w:ascii="宋体" w:hAnsi="宋体" w:cs="宋体"/>
        </w:rPr>
      </w:pPr>
      <w:r w:rsidRPr="001C2012">
        <w:rPr>
          <w:rFonts w:eastAsia="Times New Roman"/>
        </w:rPr>
        <w:t>(1)R</w:t>
      </w:r>
      <w:r w:rsidRPr="001C2012">
        <w:rPr>
          <w:rFonts w:eastAsia="Times New Roman"/>
          <w:vertAlign w:val="subscript"/>
        </w:rPr>
        <w:t>2</w:t>
      </w:r>
      <w:r w:rsidRPr="001C2012">
        <w:rPr>
          <w:rFonts w:ascii="宋体" w:hAnsi="宋体" w:cs="宋体"/>
        </w:rPr>
        <w:t>的阻值是多少？</w:t>
      </w:r>
    </w:p>
    <w:p w:rsidR="001C2012" w:rsidRPr="001C2012" w:rsidRDefault="001C2012" w:rsidP="001C2012">
      <w:pPr>
        <w:spacing w:line="360" w:lineRule="auto"/>
        <w:jc w:val="left"/>
        <w:textAlignment w:val="center"/>
        <w:rPr>
          <w:rFonts w:ascii="宋体" w:hAnsi="宋体" w:cs="宋体"/>
        </w:rPr>
      </w:pPr>
      <w:r w:rsidRPr="001C2012">
        <w:rPr>
          <w:rFonts w:eastAsia="Times New Roman"/>
        </w:rPr>
        <w:t>(2)</w:t>
      </w:r>
      <w:r w:rsidRPr="001C2012">
        <w:rPr>
          <w:rFonts w:ascii="宋体" w:hAnsi="宋体" w:cs="宋体"/>
        </w:rPr>
        <w:t>电流表的示数为多少？</w:t>
      </w:r>
    </w:p>
    <w:p w:rsidR="001C2012" w:rsidRPr="001C2012" w:rsidRDefault="001C2012" w:rsidP="001C2012">
      <w:r w:rsidRPr="001C2012">
        <w:rPr>
          <w:rFonts w:hint="eastAsia"/>
        </w:rPr>
        <w:t>六、作图题</w:t>
      </w:r>
    </w:p>
    <w:p w:rsidR="001C2012" w:rsidRPr="001C2012" w:rsidRDefault="001C2012" w:rsidP="001C2012">
      <w:pPr>
        <w:spacing w:line="360" w:lineRule="auto"/>
        <w:jc w:val="left"/>
        <w:textAlignment w:val="center"/>
        <w:rPr>
          <w:rFonts w:ascii="宋体" w:hAnsi="宋体" w:cs="宋体" w:hint="eastAsia"/>
        </w:rPr>
      </w:pPr>
      <w:r w:rsidRPr="001C2012">
        <w:t>13</w:t>
      </w:r>
      <w:r w:rsidRPr="001C2012">
        <w:t>．（</w:t>
      </w:r>
      <w:r w:rsidRPr="001C2012">
        <w:t>2020·</w:t>
      </w:r>
      <w:r w:rsidRPr="001C2012">
        <w:t>全国）</w:t>
      </w:r>
      <w:r w:rsidRPr="001C2012">
        <w:rPr>
          <w:rFonts w:ascii="宋体" w:hAnsi="宋体" w:cs="宋体"/>
        </w:rPr>
        <w:t>为了测出某未知电阻的阻值，实验桌上已准备了如图甲所示的器材，并已连接部分线路．</w:t>
      </w:r>
    </w:p>
    <w:p w:rsidR="001C2012" w:rsidRPr="001C2012" w:rsidRDefault="001C2012" w:rsidP="001C2012">
      <w:pPr>
        <w:spacing w:line="360" w:lineRule="auto"/>
        <w:jc w:val="left"/>
        <w:textAlignment w:val="center"/>
      </w:pPr>
      <w:r w:rsidRPr="001C2012">
        <w:rPr>
          <w:noProof/>
        </w:rPr>
        <w:drawing>
          <wp:inline distT="0" distB="0" distL="0" distR="0" wp14:anchorId="0BBD031A" wp14:editId="6D2CAF05">
            <wp:extent cx="3562350" cy="1066800"/>
            <wp:effectExtent l="0" t="0" r="0" b="0"/>
            <wp:docPr id="92"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562350" cy="1066800"/>
                    </a:xfrm>
                    <a:prstGeom prst="rect">
                      <a:avLst/>
                    </a:prstGeom>
                    <a:noFill/>
                    <a:ln>
                      <a:noFill/>
                    </a:ln>
                  </pic:spPr>
                </pic:pic>
              </a:graphicData>
            </a:graphic>
          </wp:inline>
        </w:drawing>
      </w:r>
    </w:p>
    <w:p w:rsidR="001C2012" w:rsidRPr="001C2012" w:rsidRDefault="001C2012" w:rsidP="001C2012">
      <w:pPr>
        <w:spacing w:line="360" w:lineRule="auto"/>
        <w:jc w:val="left"/>
        <w:textAlignment w:val="center"/>
        <w:rPr>
          <w:rFonts w:eastAsia="Times New Roman"/>
        </w:rPr>
      </w:pPr>
      <w:r w:rsidRPr="001C2012">
        <w:rPr>
          <w:rFonts w:ascii="宋体" w:hAnsi="宋体" w:cs="宋体" w:hint="eastAsia"/>
        </w:rPr>
        <w:t>（</w:t>
      </w:r>
      <w:r w:rsidRPr="001C2012">
        <w:rPr>
          <w:rFonts w:eastAsia="Times New Roman"/>
        </w:rPr>
        <w:t>1</w:t>
      </w:r>
      <w:r w:rsidRPr="001C2012">
        <w:rPr>
          <w:rFonts w:ascii="宋体" w:hAnsi="宋体" w:cs="宋体" w:hint="eastAsia"/>
        </w:rPr>
        <w:t>）</w:t>
      </w:r>
      <w:r w:rsidRPr="001C2012">
        <w:rPr>
          <w:rFonts w:ascii="宋体" w:hAnsi="宋体" w:cs="宋体"/>
        </w:rPr>
        <w:t>在图乙方框中画出实验电路图</w:t>
      </w:r>
      <w:r w:rsidRPr="001C2012">
        <w:t>______</w:t>
      </w:r>
      <w:r w:rsidRPr="001C2012">
        <w:rPr>
          <w:rFonts w:ascii="宋体" w:hAnsi="宋体" w:cs="宋体" w:hint="eastAsia"/>
        </w:rPr>
        <w:t>．</w:t>
      </w:r>
    </w:p>
    <w:p w:rsidR="001C2012" w:rsidRPr="001C2012" w:rsidRDefault="001C2012" w:rsidP="001C2012">
      <w:pPr>
        <w:spacing w:line="360" w:lineRule="auto"/>
        <w:jc w:val="left"/>
        <w:textAlignment w:val="center"/>
        <w:rPr>
          <w:rFonts w:eastAsia="Times New Roman"/>
        </w:rPr>
      </w:pPr>
      <w:r w:rsidRPr="001C2012">
        <w:rPr>
          <w:rFonts w:ascii="宋体" w:hAnsi="宋体" w:cs="宋体" w:hint="eastAsia"/>
        </w:rPr>
        <w:t>（</w:t>
      </w:r>
      <w:r w:rsidRPr="001C2012">
        <w:rPr>
          <w:rFonts w:eastAsia="Times New Roman"/>
        </w:rPr>
        <w:t>2</w:t>
      </w:r>
      <w:r w:rsidRPr="001C2012">
        <w:rPr>
          <w:rFonts w:ascii="宋体" w:hAnsi="宋体" w:cs="宋体" w:hint="eastAsia"/>
        </w:rPr>
        <w:t>）</w:t>
      </w:r>
      <w:r w:rsidRPr="001C2012">
        <w:rPr>
          <w:rFonts w:ascii="宋体" w:hAnsi="宋体" w:cs="宋体"/>
        </w:rPr>
        <w:t>将实物图连接完整，并满足当滑片向右滑时电流表示数均变大</w:t>
      </w:r>
      <w:r w:rsidRPr="001C2012">
        <w:t>_____</w:t>
      </w:r>
      <w:r w:rsidRPr="001C2012">
        <w:rPr>
          <w:rFonts w:ascii="宋体" w:hAnsi="宋体" w:cs="宋体" w:hint="eastAsia"/>
        </w:rPr>
        <w:t>．</w:t>
      </w:r>
    </w:p>
    <w:p w:rsidR="001C2012" w:rsidRPr="001C2012" w:rsidRDefault="001C2012" w:rsidP="001C2012">
      <w:r w:rsidRPr="001C2012">
        <w:rPr>
          <w:rFonts w:hint="eastAsia"/>
        </w:rPr>
        <w:lastRenderedPageBreak/>
        <w:t>七、综合题</w:t>
      </w:r>
    </w:p>
    <w:p w:rsidR="001C2012" w:rsidRPr="001C2012" w:rsidRDefault="001C2012" w:rsidP="001C2012">
      <w:pPr>
        <w:spacing w:line="360" w:lineRule="auto"/>
        <w:jc w:val="left"/>
        <w:textAlignment w:val="center"/>
        <w:rPr>
          <w:rFonts w:ascii="宋体" w:hAnsi="宋体" w:cs="宋体"/>
        </w:rPr>
      </w:pPr>
      <w:r w:rsidRPr="001C2012">
        <w:t>14</w:t>
      </w:r>
      <w:r w:rsidRPr="001C2012">
        <w:t>．（</w:t>
      </w:r>
      <w:r w:rsidRPr="001C2012">
        <w:t>2019·</w:t>
      </w:r>
      <w:r w:rsidRPr="001C2012">
        <w:t>天津和平区</w:t>
      </w:r>
      <w:r w:rsidRPr="001C2012">
        <w:t>·</w:t>
      </w:r>
      <w:r w:rsidRPr="001C2012">
        <w:t>九年级期末）</w:t>
      </w:r>
      <w:r w:rsidRPr="001C2012">
        <w:rPr>
          <w:rFonts w:ascii="宋体" w:hAnsi="宋体" w:cs="宋体"/>
        </w:rPr>
        <w:t>（</w:t>
      </w:r>
      <w:r w:rsidRPr="001C2012">
        <w:rPr>
          <w:rFonts w:eastAsia="Times New Roman"/>
        </w:rPr>
        <w:t>1</w:t>
      </w:r>
      <w:r w:rsidRPr="001C2012">
        <w:rPr>
          <w:rFonts w:ascii="宋体" w:hAnsi="宋体" w:cs="宋体"/>
        </w:rPr>
        <w:t>）一个小灯泡上标着</w:t>
      </w:r>
      <w:r w:rsidRPr="001C2012">
        <w:rPr>
          <w:rFonts w:eastAsia="Times New Roman"/>
        </w:rPr>
        <w:t>“2.2V0.25A”</w:t>
      </w:r>
      <w:r w:rsidRPr="001C2012">
        <w:rPr>
          <w:rFonts w:ascii="宋体" w:hAnsi="宋体" w:cs="宋体"/>
        </w:rPr>
        <w:t>，表明这个小灯泡正常工作时的电阻是</w:t>
      </w:r>
      <w:r w:rsidRPr="001C2012">
        <w:t>___________</w:t>
      </w:r>
      <w:r w:rsidRPr="001C2012">
        <w:rPr>
          <w:rFonts w:ascii="宋体" w:hAnsi="宋体" w:cs="宋体"/>
        </w:rPr>
        <w:t>：</w:t>
      </w:r>
    </w:p>
    <w:p w:rsidR="001C2012" w:rsidRPr="001C2012" w:rsidRDefault="001C2012" w:rsidP="001C2012">
      <w:pPr>
        <w:spacing w:line="360" w:lineRule="auto"/>
        <w:jc w:val="left"/>
        <w:textAlignment w:val="center"/>
        <w:rPr>
          <w:rFonts w:ascii="宋体" w:hAnsi="宋体" w:cs="宋体"/>
        </w:rPr>
      </w:pPr>
      <w:r w:rsidRPr="001C2012">
        <w:rPr>
          <w:rFonts w:ascii="宋体" w:hAnsi="宋体" w:cs="宋体"/>
        </w:rPr>
        <w:t>（</w:t>
      </w:r>
      <w:r w:rsidRPr="001C2012">
        <w:rPr>
          <w:rFonts w:eastAsia="Times New Roman"/>
        </w:rPr>
        <w:t>2</w:t>
      </w:r>
      <w:r w:rsidRPr="001C2012">
        <w:rPr>
          <w:rFonts w:ascii="宋体" w:hAnsi="宋体" w:cs="宋体"/>
        </w:rPr>
        <w:t>）如图是小明为检验这个小灯泡的标称电阻是否准确而连接的实验线路。他的连接有三个错误。请你改成正确的连接？要求：在原图接错的导线上画，并画出正确的连接。</w:t>
      </w:r>
    </w:p>
    <w:p w:rsidR="001C2012" w:rsidRPr="001C2012" w:rsidRDefault="001C2012" w:rsidP="001C2012">
      <w:pPr>
        <w:spacing w:line="360" w:lineRule="auto"/>
        <w:jc w:val="left"/>
        <w:textAlignment w:val="center"/>
      </w:pPr>
      <w:r w:rsidRPr="001C2012">
        <w:t>（</w:t>
      </w:r>
      <w:r w:rsidRPr="001C2012">
        <w:t>__________</w:t>
      </w:r>
      <w:r w:rsidRPr="001C2012">
        <w:t>）</w:t>
      </w:r>
    </w:p>
    <w:p w:rsidR="001C2012" w:rsidRPr="001C2012" w:rsidRDefault="001C2012" w:rsidP="001C2012">
      <w:pPr>
        <w:spacing w:line="360" w:lineRule="auto"/>
        <w:jc w:val="left"/>
        <w:textAlignment w:val="center"/>
      </w:pPr>
      <w:r w:rsidRPr="001C2012">
        <w:rPr>
          <w:noProof/>
        </w:rPr>
        <w:drawing>
          <wp:inline distT="0" distB="0" distL="0" distR="0" wp14:anchorId="664343F5" wp14:editId="3D92F27C">
            <wp:extent cx="2143125" cy="1524000"/>
            <wp:effectExtent l="0" t="0" r="9525" b="0"/>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1406351"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143125" cy="1524000"/>
                    </a:xfrm>
                    <a:prstGeom prst="rect">
                      <a:avLst/>
                    </a:prstGeom>
                    <a:noFill/>
                    <a:ln>
                      <a:noFill/>
                    </a:ln>
                  </pic:spPr>
                </pic:pic>
              </a:graphicData>
            </a:graphic>
          </wp:inline>
        </w:drawing>
      </w:r>
    </w:p>
    <w:p w:rsidR="001C2012" w:rsidRPr="001C2012" w:rsidRDefault="001C2012" w:rsidP="001C2012">
      <w:pPr>
        <w:spacing w:line="360" w:lineRule="auto"/>
        <w:jc w:val="left"/>
        <w:textAlignment w:val="center"/>
        <w:rPr>
          <w:rFonts w:ascii="宋体" w:hAnsi="宋体" w:cs="宋体"/>
        </w:rPr>
      </w:pPr>
      <w:r w:rsidRPr="001C2012">
        <w:rPr>
          <w:rFonts w:ascii="宋体" w:hAnsi="宋体" w:cs="宋体"/>
        </w:rPr>
        <w:t>（</w:t>
      </w:r>
      <w:r w:rsidRPr="001C2012">
        <w:rPr>
          <w:rFonts w:eastAsia="Times New Roman"/>
        </w:rPr>
        <w:t>3</w:t>
      </w:r>
      <w:r w:rsidRPr="001C2012">
        <w:rPr>
          <w:rFonts w:ascii="宋体" w:hAnsi="宋体" w:cs="宋体"/>
        </w:rPr>
        <w:t>）改正连接错误后若闭合开关，电流表和电压表的指针都发生偏转，而小灯泡不亮，其可能原因是</w:t>
      </w:r>
      <w:r w:rsidRPr="001C2012">
        <w:t>________________</w:t>
      </w:r>
      <w:r w:rsidRPr="001C2012">
        <w:rPr>
          <w:rFonts w:ascii="宋体" w:hAnsi="宋体" w:cs="宋体"/>
        </w:rPr>
        <w:t>（说出一种即可）：</w:t>
      </w:r>
    </w:p>
    <w:p w:rsidR="001C2012" w:rsidRPr="001C2012" w:rsidRDefault="001C2012" w:rsidP="001C2012">
      <w:pPr>
        <w:spacing w:line="360" w:lineRule="auto"/>
        <w:jc w:val="left"/>
        <w:textAlignment w:val="center"/>
        <w:rPr>
          <w:rFonts w:ascii="宋体" w:hAnsi="宋体" w:cs="宋体"/>
        </w:rPr>
      </w:pPr>
      <w:r w:rsidRPr="001C2012">
        <w:rPr>
          <w:rFonts w:ascii="宋体" w:hAnsi="宋体" w:cs="宋体"/>
        </w:rPr>
        <w:t>（</w:t>
      </w:r>
      <w:r w:rsidRPr="001C2012">
        <w:rPr>
          <w:rFonts w:eastAsia="Times New Roman"/>
        </w:rPr>
        <w:t>4</w:t>
      </w:r>
      <w:r w:rsidRPr="001C2012">
        <w:rPr>
          <w:rFonts w:ascii="宋体" w:hAnsi="宋体" w:cs="宋体"/>
        </w:rPr>
        <w:t>）若一个电表发生故障，但有已知的定值电阻</w:t>
      </w:r>
      <w:r w:rsidRPr="001C2012">
        <w:rPr>
          <w:rFonts w:eastAsia="Times New Roman"/>
          <w:i/>
        </w:rPr>
        <w:t>R</w:t>
      </w:r>
      <w:r w:rsidRPr="001C2012">
        <w:rPr>
          <w:rFonts w:eastAsia="Times New Roman"/>
          <w:vertAlign w:val="subscript"/>
        </w:rPr>
        <w:t>0</w:t>
      </w:r>
      <w:r w:rsidRPr="001C2012">
        <w:rPr>
          <w:rFonts w:ascii="宋体" w:hAnsi="宋体" w:cs="宋体"/>
        </w:rPr>
        <w:t>可提供的情况下，电路中能求出小灯泡电阻的是</w:t>
      </w:r>
      <w:r w:rsidRPr="001C2012">
        <w:t>_____________</w:t>
      </w:r>
      <w:r w:rsidRPr="001C2012">
        <w:rPr>
          <w:rFonts w:ascii="宋体" w:hAnsi="宋体" w:cs="宋体"/>
        </w:rPr>
        <w:t>。</w:t>
      </w:r>
    </w:p>
    <w:p w:rsidR="001C2012" w:rsidRPr="001C2012" w:rsidRDefault="001C2012" w:rsidP="001C2012">
      <w:pPr>
        <w:spacing w:line="360" w:lineRule="auto"/>
        <w:jc w:val="left"/>
        <w:textAlignment w:val="center"/>
        <w:rPr>
          <w:rFonts w:eastAsia="Times New Roman"/>
        </w:rPr>
      </w:pPr>
      <w:r w:rsidRPr="001C2012">
        <w:rPr>
          <w:rFonts w:eastAsia="Times New Roman"/>
        </w:rPr>
        <w:t>A</w:t>
      </w:r>
      <w:r w:rsidRPr="001C2012">
        <w:rPr>
          <w:rFonts w:ascii="宋体" w:hAnsi="宋体" w:cs="宋体" w:hint="eastAsia"/>
        </w:rPr>
        <w:t>．</w:t>
      </w:r>
      <w:r w:rsidRPr="001C2012">
        <w:rPr>
          <w:noProof/>
        </w:rPr>
        <w:drawing>
          <wp:inline distT="0" distB="0" distL="0" distR="0" wp14:anchorId="496D48C7" wp14:editId="008DC9F2">
            <wp:extent cx="1447800" cy="1019175"/>
            <wp:effectExtent l="0" t="0" r="0" b="9525"/>
            <wp:docPr id="9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7508355"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447800" cy="1019175"/>
                    </a:xfrm>
                    <a:prstGeom prst="rect">
                      <a:avLst/>
                    </a:prstGeom>
                    <a:noFill/>
                    <a:ln>
                      <a:noFill/>
                    </a:ln>
                  </pic:spPr>
                </pic:pic>
              </a:graphicData>
            </a:graphic>
          </wp:inline>
        </w:drawing>
      </w:r>
      <w:r w:rsidRPr="001C2012">
        <w:rPr>
          <w:rFonts w:eastAsia="Times New Roman"/>
        </w:rPr>
        <w:t xml:space="preserve">  B</w:t>
      </w:r>
      <w:r w:rsidRPr="001C2012">
        <w:rPr>
          <w:rFonts w:ascii="宋体" w:hAnsi="宋体" w:cs="宋体" w:hint="eastAsia"/>
        </w:rPr>
        <w:t>．</w:t>
      </w:r>
      <w:r w:rsidRPr="001C2012">
        <w:rPr>
          <w:noProof/>
        </w:rPr>
        <w:drawing>
          <wp:inline distT="0" distB="0" distL="0" distR="0" wp14:anchorId="5A88FF9C" wp14:editId="54C2F470">
            <wp:extent cx="1362075" cy="1019175"/>
            <wp:effectExtent l="0" t="0" r="9525" b="9525"/>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908579"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362075" cy="1019175"/>
                    </a:xfrm>
                    <a:prstGeom prst="rect">
                      <a:avLst/>
                    </a:prstGeom>
                    <a:noFill/>
                    <a:ln>
                      <a:noFill/>
                    </a:ln>
                  </pic:spPr>
                </pic:pic>
              </a:graphicData>
            </a:graphic>
          </wp:inline>
        </w:drawing>
      </w:r>
      <w:r w:rsidRPr="001C2012">
        <w:rPr>
          <w:rFonts w:eastAsia="Times New Roman"/>
        </w:rPr>
        <w:t xml:space="preserve">   </w:t>
      </w:r>
    </w:p>
    <w:p w:rsidR="001C2012" w:rsidRPr="001C2012" w:rsidRDefault="001C2012" w:rsidP="001C2012">
      <w:pPr>
        <w:spacing w:line="360" w:lineRule="auto"/>
        <w:jc w:val="left"/>
        <w:textAlignment w:val="center"/>
        <w:rPr>
          <w:rFonts w:eastAsia="Times New Roman"/>
        </w:rPr>
      </w:pPr>
      <w:r w:rsidRPr="001C2012">
        <w:rPr>
          <w:rFonts w:eastAsia="Times New Roman"/>
        </w:rPr>
        <w:t>C</w:t>
      </w:r>
      <w:r w:rsidRPr="001C2012">
        <w:rPr>
          <w:rFonts w:ascii="宋体" w:hAnsi="宋体" w:cs="宋体" w:hint="eastAsia"/>
        </w:rPr>
        <w:t>．</w:t>
      </w:r>
      <w:r w:rsidRPr="001C2012">
        <w:rPr>
          <w:rFonts w:ascii="等线" w:eastAsia="等线" w:hAnsi="等线" w:cs="等线"/>
        </w:rPr>
        <w:t xml:space="preserve"> </w:t>
      </w:r>
      <w:r w:rsidRPr="001C2012">
        <w:rPr>
          <w:noProof/>
        </w:rPr>
        <w:drawing>
          <wp:inline distT="0" distB="0" distL="0" distR="0" wp14:anchorId="56286027" wp14:editId="65FD8E7C">
            <wp:extent cx="1447800" cy="990600"/>
            <wp:effectExtent l="0" t="0" r="0" b="0"/>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47800" cy="990600"/>
                    </a:xfrm>
                    <a:prstGeom prst="rect">
                      <a:avLst/>
                    </a:prstGeom>
                    <a:noFill/>
                    <a:ln>
                      <a:noFill/>
                    </a:ln>
                  </pic:spPr>
                </pic:pic>
              </a:graphicData>
            </a:graphic>
          </wp:inline>
        </w:drawing>
      </w:r>
      <w:r w:rsidRPr="001C2012">
        <w:rPr>
          <w:rFonts w:eastAsia="Times New Roman"/>
        </w:rPr>
        <w:t xml:space="preserve">    D</w:t>
      </w:r>
      <w:r w:rsidRPr="001C2012">
        <w:rPr>
          <w:rFonts w:ascii="宋体" w:hAnsi="宋体" w:cs="宋体" w:hint="eastAsia"/>
        </w:rPr>
        <w:t>．</w:t>
      </w:r>
      <w:r w:rsidRPr="001C2012">
        <w:rPr>
          <w:noProof/>
        </w:rPr>
        <w:drawing>
          <wp:inline distT="0" distB="0" distL="0" distR="0" wp14:anchorId="4B500E7A" wp14:editId="59483995">
            <wp:extent cx="1362075" cy="1085850"/>
            <wp:effectExtent l="0" t="0" r="9525" b="0"/>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2530326"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362075" cy="1085850"/>
                    </a:xfrm>
                    <a:prstGeom prst="rect">
                      <a:avLst/>
                    </a:prstGeom>
                    <a:noFill/>
                    <a:ln>
                      <a:noFill/>
                    </a:ln>
                  </pic:spPr>
                </pic:pic>
              </a:graphicData>
            </a:graphic>
          </wp:inline>
        </w:drawing>
      </w:r>
    </w:p>
    <w:p w:rsidR="001C2012" w:rsidRPr="001C2012" w:rsidRDefault="001C2012" w:rsidP="001C2012">
      <w:pPr>
        <w:rPr>
          <w:rFonts w:hint="eastAsia"/>
          <w:color w:val="FF0000"/>
        </w:rPr>
      </w:pPr>
    </w:p>
    <w:bookmarkEnd w:id="0"/>
    <w:p w:rsidR="008D6B04" w:rsidRPr="001C2012" w:rsidRDefault="008D6B04" w:rsidP="008D6B04">
      <w:pPr>
        <w:rPr>
          <w:rFonts w:hint="eastAsia"/>
        </w:rPr>
      </w:pPr>
    </w:p>
    <w:sectPr w:rsidR="008D6B04" w:rsidRPr="001C2012">
      <w:headerReference w:type="default" r:id="rId66"/>
      <w:pgSz w:w="11906" w:h="16838"/>
      <w:pgMar w:top="1440" w:right="1080" w:bottom="1440" w:left="1080"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3CF" w:rsidRDefault="00D523CF" w:rsidP="00266F07">
      <w:r>
        <w:separator/>
      </w:r>
    </w:p>
  </w:endnote>
  <w:endnote w:type="continuationSeparator" w:id="0">
    <w:p w:rsidR="00D523CF" w:rsidRDefault="00D523CF" w:rsidP="0026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3CF" w:rsidRDefault="00D523CF" w:rsidP="00266F07">
      <w:r>
        <w:separator/>
      </w:r>
    </w:p>
  </w:footnote>
  <w:footnote w:type="continuationSeparator" w:id="0">
    <w:p w:rsidR="00D523CF" w:rsidRDefault="00D523CF" w:rsidP="0026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07" w:rsidRDefault="00266F07">
    <w:pPr>
      <w:pStyle w:val="a3"/>
    </w:pPr>
    <w:r w:rsidRPr="00266F07">
      <w:rPr>
        <w:rFonts w:hint="eastAsia"/>
      </w:rPr>
      <w:t>寒假巩固练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5F9"/>
    <w:rsid w:val="000472C6"/>
    <w:rsid w:val="00092197"/>
    <w:rsid w:val="000C235F"/>
    <w:rsid w:val="000F35D4"/>
    <w:rsid w:val="001C2012"/>
    <w:rsid w:val="00266F07"/>
    <w:rsid w:val="003B658B"/>
    <w:rsid w:val="005B21A1"/>
    <w:rsid w:val="006642DF"/>
    <w:rsid w:val="006C2DB3"/>
    <w:rsid w:val="008D6B04"/>
    <w:rsid w:val="00BB61DE"/>
    <w:rsid w:val="00BC3087"/>
    <w:rsid w:val="00D523CF"/>
    <w:rsid w:val="00E545F9"/>
    <w:rsid w:val="00F574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8D6B04"/>
    <w:pPr>
      <w:widowControl/>
      <w:spacing w:before="30" w:after="30" w:line="30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8D6B04"/>
    <w:pPr>
      <w:widowControl/>
      <w:spacing w:before="30" w:after="30" w:line="30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93071">
      <w:bodyDiv w:val="1"/>
      <w:marLeft w:val="0"/>
      <w:marRight w:val="0"/>
      <w:marTop w:val="0"/>
      <w:marBottom w:val="0"/>
      <w:divBdr>
        <w:top w:val="none" w:sz="0" w:space="0" w:color="auto"/>
        <w:left w:val="none" w:sz="0" w:space="0" w:color="auto"/>
        <w:bottom w:val="none" w:sz="0" w:space="0" w:color="auto"/>
        <w:right w:val="none" w:sz="0" w:space="0" w:color="auto"/>
      </w:divBdr>
    </w:div>
    <w:div w:id="1487432353">
      <w:bodyDiv w:val="1"/>
      <w:marLeft w:val="0"/>
      <w:marRight w:val="0"/>
      <w:marTop w:val="0"/>
      <w:marBottom w:val="0"/>
      <w:divBdr>
        <w:top w:val="none" w:sz="0" w:space="0" w:color="auto"/>
        <w:left w:val="none" w:sz="0" w:space="0" w:color="auto"/>
        <w:bottom w:val="none" w:sz="0" w:space="0" w:color="auto"/>
        <w:right w:val="none" w:sz="0" w:space="0" w:color="auto"/>
      </w:divBdr>
    </w:div>
    <w:div w:id="200836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png"/><Relationship Id="rId26" Type="http://schemas.openxmlformats.org/officeDocument/2006/relationships/oleObject" Target="embeddings/oleObject6.bin"/><Relationship Id="rId39" Type="http://schemas.openxmlformats.org/officeDocument/2006/relationships/image" Target="media/image21.wmf"/><Relationship Id="rId21" Type="http://schemas.openxmlformats.org/officeDocument/2006/relationships/image" Target="media/image12.wmf"/><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image" Target="media/image23.png"/><Relationship Id="rId50" Type="http://schemas.openxmlformats.org/officeDocument/2006/relationships/image" Target="media/image26.png"/><Relationship Id="rId55" Type="http://schemas.openxmlformats.org/officeDocument/2006/relationships/image" Target="media/image31.wmf"/><Relationship Id="rId63" Type="http://schemas.openxmlformats.org/officeDocument/2006/relationships/image" Target="media/image37.png"/><Relationship Id="rId68" Type="http://schemas.openxmlformats.org/officeDocument/2006/relationships/theme" Target="theme/theme1.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7.png"/><Relationship Id="rId29" Type="http://schemas.openxmlformats.org/officeDocument/2006/relationships/image" Target="media/image16.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8.bin"/><Relationship Id="rId53" Type="http://schemas.openxmlformats.org/officeDocument/2006/relationships/image" Target="media/image29.png"/><Relationship Id="rId58" Type="http://schemas.openxmlformats.org/officeDocument/2006/relationships/oleObject" Target="embeddings/oleObject20.bin"/><Relationship Id="rId66"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oleObject" Target="embeddings/oleObject7.bin"/><Relationship Id="rId36" Type="http://schemas.openxmlformats.org/officeDocument/2006/relationships/image" Target="media/image20.wmf"/><Relationship Id="rId49" Type="http://schemas.openxmlformats.org/officeDocument/2006/relationships/image" Target="media/image25.png"/><Relationship Id="rId57" Type="http://schemas.openxmlformats.org/officeDocument/2006/relationships/image" Target="media/image32.wmf"/><Relationship Id="rId61" Type="http://schemas.openxmlformats.org/officeDocument/2006/relationships/image" Target="media/image35.png"/><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image" Target="media/image17.wmf"/><Relationship Id="rId44" Type="http://schemas.openxmlformats.org/officeDocument/2006/relationships/oleObject" Target="embeddings/oleObject17.bin"/><Relationship Id="rId52" Type="http://schemas.openxmlformats.org/officeDocument/2006/relationships/image" Target="media/image28.png"/><Relationship Id="rId60" Type="http://schemas.openxmlformats.org/officeDocument/2006/relationships/image" Target="media/image34.png"/><Relationship Id="rId65" Type="http://schemas.openxmlformats.org/officeDocument/2006/relationships/image" Target="media/image39.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5.wmf"/><Relationship Id="rId30" Type="http://schemas.openxmlformats.org/officeDocument/2006/relationships/oleObject" Target="embeddings/oleObject8.bin"/><Relationship Id="rId35" Type="http://schemas.openxmlformats.org/officeDocument/2006/relationships/image" Target="media/image19.png"/><Relationship Id="rId43" Type="http://schemas.openxmlformats.org/officeDocument/2006/relationships/oleObject" Target="embeddings/oleObject16.bin"/><Relationship Id="rId48" Type="http://schemas.openxmlformats.org/officeDocument/2006/relationships/image" Target="media/image24.png"/><Relationship Id="rId56" Type="http://schemas.openxmlformats.org/officeDocument/2006/relationships/oleObject" Target="embeddings/oleObject19.bin"/><Relationship Id="rId64" Type="http://schemas.openxmlformats.org/officeDocument/2006/relationships/image" Target="media/image38.png"/><Relationship Id="rId8" Type="http://schemas.openxmlformats.org/officeDocument/2006/relationships/image" Target="media/image2.png"/><Relationship Id="rId51" Type="http://schemas.openxmlformats.org/officeDocument/2006/relationships/image" Target="media/image27.png"/><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oleObject" Target="embeddings/oleObject12.bin"/><Relationship Id="rId46" Type="http://schemas.openxmlformats.org/officeDocument/2006/relationships/image" Target="media/image22.png"/><Relationship Id="rId59" Type="http://schemas.openxmlformats.org/officeDocument/2006/relationships/image" Target="media/image33.png"/><Relationship Id="rId67" Type="http://schemas.openxmlformats.org/officeDocument/2006/relationships/fontTable" Target="fontTable.xml"/><Relationship Id="rId20" Type="http://schemas.openxmlformats.org/officeDocument/2006/relationships/image" Target="media/image11.png"/><Relationship Id="rId41" Type="http://schemas.openxmlformats.org/officeDocument/2006/relationships/oleObject" Target="embeddings/oleObject14.bin"/><Relationship Id="rId54" Type="http://schemas.openxmlformats.org/officeDocument/2006/relationships/image" Target="media/image30.png"/><Relationship Id="rId62" Type="http://schemas.openxmlformats.org/officeDocument/2006/relationships/image" Target="media/image3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475</Words>
  <Characters>2713</Characters>
  <Application>Microsoft Office Word</Application>
  <DocSecurity>0</DocSecurity>
  <Lines>22</Lines>
  <Paragraphs>6</Paragraphs>
  <ScaleCrop>false</ScaleCrop>
  <Company>Microsoft</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2021-01-24T00:23:00Z</dcterms:created>
  <dcterms:modified xsi:type="dcterms:W3CDTF">2021-01-24T00:23:00Z</dcterms:modified>
</cp:coreProperties>
</file>